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64E08" w14:textId="04620D7F" w:rsidR="006A44B0" w:rsidRPr="006A44B0" w:rsidRDefault="006A44B0" w:rsidP="002F6CAA">
      <w:pPr>
        <w:pStyle w:val="NoSpacing"/>
        <w:rPr>
          <w:rFonts w:ascii="Calibri" w:hAnsi="Calibri" w:cs="Calibri"/>
          <w:b/>
          <w:bCs/>
          <w:sz w:val="28"/>
          <w:szCs w:val="28"/>
        </w:rPr>
      </w:pPr>
      <w:r w:rsidRPr="006A44B0">
        <w:rPr>
          <w:rFonts w:ascii="Calibri" w:hAnsi="Calibri" w:cs="Calibri"/>
          <w:b/>
          <w:bCs/>
          <w:noProof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105AE9CF" wp14:editId="473F9F96">
            <wp:simplePos x="0" y="0"/>
            <wp:positionH relativeFrom="column">
              <wp:posOffset>-166370</wp:posOffset>
            </wp:positionH>
            <wp:positionV relativeFrom="page">
              <wp:posOffset>483235</wp:posOffset>
            </wp:positionV>
            <wp:extent cx="989965" cy="962660"/>
            <wp:effectExtent l="0" t="0" r="635" b="8890"/>
            <wp:wrapTight wrapText="bothSides">
              <wp:wrapPolygon edited="0">
                <wp:start x="0" y="0"/>
                <wp:lineTo x="0" y="21372"/>
                <wp:lineTo x="21198" y="21372"/>
                <wp:lineTo x="21198" y="0"/>
                <wp:lineTo x="0" y="0"/>
              </wp:wrapPolygon>
            </wp:wrapTight>
            <wp:docPr id="1410199638" name="Picture 1" descr="A logo with a bird flying over a riv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199638" name="Picture 1" descr="A logo with a bird flying over a river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9965" cy="962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6CAA">
        <w:rPr>
          <w:rFonts w:ascii="Calibri" w:hAnsi="Calibri" w:cs="Calibri"/>
          <w:b/>
          <w:bCs/>
          <w:sz w:val="28"/>
          <w:szCs w:val="28"/>
        </w:rPr>
        <w:t xml:space="preserve">        A</w:t>
      </w:r>
      <w:r w:rsidRPr="006A44B0">
        <w:rPr>
          <w:rFonts w:ascii="Calibri" w:hAnsi="Calibri" w:cs="Calibri"/>
          <w:b/>
          <w:bCs/>
          <w:sz w:val="28"/>
          <w:szCs w:val="28"/>
        </w:rPr>
        <w:t>sker Meadows Local Nature Reserve</w:t>
      </w:r>
      <w:r w:rsidR="00334DC8">
        <w:rPr>
          <w:rFonts w:ascii="Calibri" w:hAnsi="Calibri" w:cs="Calibri"/>
          <w:b/>
          <w:bCs/>
          <w:sz w:val="28"/>
          <w:szCs w:val="28"/>
        </w:rPr>
        <w:t xml:space="preserve"> (AMLNR)</w:t>
      </w:r>
    </w:p>
    <w:p w14:paraId="35DA6328" w14:textId="2F08D011" w:rsidR="00D34CDD" w:rsidRDefault="006A44B0" w:rsidP="00334DC8">
      <w:pPr>
        <w:pStyle w:val="NoSpacing"/>
        <w:ind w:left="1440" w:firstLine="720"/>
        <w:rPr>
          <w:rFonts w:ascii="Calibri" w:hAnsi="Calibri" w:cs="Calibri"/>
          <w:b/>
          <w:bCs/>
          <w:sz w:val="28"/>
          <w:szCs w:val="28"/>
        </w:rPr>
      </w:pPr>
      <w:r w:rsidRPr="006A44B0">
        <w:rPr>
          <w:rFonts w:ascii="Calibri" w:hAnsi="Calibri" w:cs="Calibri"/>
          <w:b/>
          <w:bCs/>
          <w:sz w:val="28"/>
          <w:szCs w:val="28"/>
        </w:rPr>
        <w:t xml:space="preserve">  </w:t>
      </w:r>
      <w:r w:rsidR="006763E2">
        <w:rPr>
          <w:rFonts w:ascii="Calibri" w:hAnsi="Calibri" w:cs="Calibri"/>
          <w:b/>
          <w:bCs/>
          <w:sz w:val="28"/>
          <w:szCs w:val="28"/>
        </w:rPr>
        <w:t>Members</w:t>
      </w:r>
      <w:r w:rsidR="004E7BE4">
        <w:rPr>
          <w:rFonts w:ascii="Calibri" w:hAnsi="Calibri" w:cs="Calibri"/>
          <w:b/>
          <w:bCs/>
          <w:sz w:val="28"/>
          <w:szCs w:val="28"/>
        </w:rPr>
        <w:t xml:space="preserve">, Volunteers </w:t>
      </w:r>
      <w:r w:rsidR="00D31EC9">
        <w:rPr>
          <w:rFonts w:ascii="Calibri" w:hAnsi="Calibri" w:cs="Calibri"/>
          <w:b/>
          <w:bCs/>
          <w:sz w:val="28"/>
          <w:szCs w:val="28"/>
        </w:rPr>
        <w:t>and</w:t>
      </w:r>
      <w:r w:rsidR="00D31EC9" w:rsidRPr="006A44B0">
        <w:rPr>
          <w:rFonts w:ascii="Calibri" w:hAnsi="Calibri" w:cs="Calibri"/>
          <w:b/>
          <w:bCs/>
          <w:sz w:val="28"/>
          <w:szCs w:val="28"/>
        </w:rPr>
        <w:t xml:space="preserve"> Steering</w:t>
      </w:r>
      <w:r w:rsidRPr="006A44B0">
        <w:rPr>
          <w:rFonts w:ascii="Calibri" w:hAnsi="Calibri" w:cs="Calibri"/>
          <w:b/>
          <w:bCs/>
          <w:sz w:val="28"/>
          <w:szCs w:val="28"/>
        </w:rPr>
        <w:t xml:space="preserve"> Group</w:t>
      </w:r>
      <w:r w:rsidR="00334DC8"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14:paraId="1901FAC1" w14:textId="52035B00" w:rsidR="006A44B0" w:rsidRDefault="00281864" w:rsidP="00281864">
      <w:pPr>
        <w:pStyle w:val="NoSpacing"/>
        <w:ind w:left="1440" w:firstLine="72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                          </w:t>
      </w:r>
      <w:r w:rsidR="006A44B0" w:rsidRPr="006A44B0">
        <w:rPr>
          <w:rFonts w:ascii="Calibri" w:hAnsi="Calibri" w:cs="Calibri"/>
          <w:b/>
          <w:bCs/>
          <w:sz w:val="28"/>
          <w:szCs w:val="28"/>
        </w:rPr>
        <w:t>Cons</w:t>
      </w:r>
      <w:r w:rsidR="0030069A">
        <w:rPr>
          <w:rFonts w:ascii="Calibri" w:hAnsi="Calibri" w:cs="Calibri"/>
          <w:b/>
          <w:bCs/>
          <w:sz w:val="28"/>
          <w:szCs w:val="28"/>
        </w:rPr>
        <w:t>tit</w:t>
      </w:r>
      <w:r w:rsidR="000511C7">
        <w:rPr>
          <w:rFonts w:ascii="Calibri" w:hAnsi="Calibri" w:cs="Calibri"/>
          <w:b/>
          <w:bCs/>
          <w:sz w:val="28"/>
          <w:szCs w:val="28"/>
        </w:rPr>
        <w:t>ut</w:t>
      </w:r>
      <w:r w:rsidR="006A44B0" w:rsidRPr="006A44B0">
        <w:rPr>
          <w:rFonts w:ascii="Calibri" w:hAnsi="Calibri" w:cs="Calibri"/>
          <w:b/>
          <w:bCs/>
          <w:sz w:val="28"/>
          <w:szCs w:val="28"/>
        </w:rPr>
        <w:t>ion</w:t>
      </w:r>
    </w:p>
    <w:p w14:paraId="0155B812" w14:textId="77777777" w:rsidR="006A44B0" w:rsidRDefault="006A44B0" w:rsidP="006A44B0">
      <w:pPr>
        <w:pStyle w:val="NoSpacing"/>
        <w:ind w:firstLine="720"/>
        <w:rPr>
          <w:rFonts w:ascii="Calibri" w:hAnsi="Calibri" w:cs="Calibri"/>
          <w:b/>
          <w:bCs/>
          <w:sz w:val="28"/>
          <w:szCs w:val="28"/>
        </w:rPr>
      </w:pPr>
    </w:p>
    <w:p w14:paraId="52E9B3EA" w14:textId="5F2322FB" w:rsidR="006A44B0" w:rsidRPr="00BB46D1" w:rsidRDefault="000B5ADE" w:rsidP="000B5ADE">
      <w:pPr>
        <w:pStyle w:val="NoSpacing"/>
        <w:ind w:firstLine="720"/>
        <w:jc w:val="center"/>
        <w:rPr>
          <w:rFonts w:ascii="Calibri" w:hAnsi="Calibri" w:cs="Calibri"/>
        </w:rPr>
      </w:pPr>
      <w:r w:rsidRPr="00BB46D1">
        <w:rPr>
          <w:rFonts w:ascii="Calibri" w:hAnsi="Calibri" w:cs="Calibri"/>
          <w:b/>
          <w:bCs/>
        </w:rPr>
        <w:t xml:space="preserve">AMLNR is an unincorporated community group run by </w:t>
      </w:r>
      <w:proofErr w:type="spellStart"/>
      <w:proofErr w:type="gramStart"/>
      <w:r w:rsidRPr="00BB46D1">
        <w:rPr>
          <w:rFonts w:ascii="Calibri" w:hAnsi="Calibri" w:cs="Calibri"/>
          <w:b/>
          <w:bCs/>
        </w:rPr>
        <w:t>it’s</w:t>
      </w:r>
      <w:proofErr w:type="spellEnd"/>
      <w:proofErr w:type="gramEnd"/>
      <w:r w:rsidRPr="00BB46D1">
        <w:rPr>
          <w:rFonts w:ascii="Calibri" w:hAnsi="Calibri" w:cs="Calibri"/>
          <w:b/>
          <w:bCs/>
        </w:rPr>
        <w:t xml:space="preserve"> members</w:t>
      </w:r>
    </w:p>
    <w:p w14:paraId="007CC81C" w14:textId="32BD6FE3" w:rsidR="006A44B0" w:rsidRDefault="006A44B0" w:rsidP="00334DC8">
      <w:pPr>
        <w:pStyle w:val="NoSpacing"/>
        <w:rPr>
          <w:rFonts w:ascii="Calibri" w:hAnsi="Calibri" w:cs="Calibri"/>
        </w:rPr>
      </w:pPr>
      <w:r w:rsidRPr="006A44B0">
        <w:rPr>
          <w:rFonts w:ascii="Calibri" w:hAnsi="Calibri" w:cs="Calibri"/>
          <w:b/>
          <w:bCs/>
        </w:rPr>
        <w:t>Mission Statement:</w:t>
      </w:r>
      <w:r>
        <w:rPr>
          <w:rFonts w:ascii="Calibri" w:hAnsi="Calibri" w:cs="Calibri"/>
          <w:b/>
          <w:bCs/>
        </w:rPr>
        <w:t xml:space="preserve"> </w:t>
      </w:r>
    </w:p>
    <w:p w14:paraId="7385C636" w14:textId="5AD84DCD" w:rsidR="006A44B0" w:rsidRDefault="006A44B0" w:rsidP="00334DC8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>To enhance and conserve the Asker Meadows Local Nature Reserve and New Zealand site for the benefit of wildlife and the local people through active community engagement.</w:t>
      </w:r>
    </w:p>
    <w:p w14:paraId="52353397" w14:textId="77777777" w:rsidR="00334DC8" w:rsidRDefault="00334DC8" w:rsidP="00334DC8">
      <w:pPr>
        <w:pStyle w:val="NoSpacing"/>
        <w:rPr>
          <w:rFonts w:ascii="Calibri" w:hAnsi="Calibri" w:cs="Calibri"/>
        </w:rPr>
      </w:pPr>
    </w:p>
    <w:p w14:paraId="1E756E97" w14:textId="3F9A8812" w:rsidR="00334DC8" w:rsidRDefault="00334DC8" w:rsidP="00334DC8">
      <w:pPr>
        <w:pStyle w:val="NoSpacing"/>
        <w:rPr>
          <w:rFonts w:ascii="Calibri" w:hAnsi="Calibri" w:cs="Calibri"/>
          <w:b/>
          <w:bCs/>
        </w:rPr>
      </w:pPr>
      <w:r w:rsidRPr="00334DC8">
        <w:rPr>
          <w:rFonts w:ascii="Calibri" w:hAnsi="Calibri" w:cs="Calibri"/>
          <w:b/>
          <w:bCs/>
        </w:rPr>
        <w:t>Aims:</w:t>
      </w:r>
    </w:p>
    <w:p w14:paraId="5A0D2F96" w14:textId="1DD90F82" w:rsidR="00334DC8" w:rsidRDefault="00334DC8" w:rsidP="00334DC8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 xml:space="preserve">To promote the enhancement and </w:t>
      </w:r>
      <w:r w:rsidRPr="00922184">
        <w:rPr>
          <w:rFonts w:ascii="Calibri" w:hAnsi="Calibri" w:cs="Calibri"/>
        </w:rPr>
        <w:t>conservation</w:t>
      </w:r>
      <w:r>
        <w:rPr>
          <w:rFonts w:ascii="Calibri" w:hAnsi="Calibri" w:cs="Calibri"/>
        </w:rPr>
        <w:t xml:space="preserve"> of habitats and species in and around AMLNR</w:t>
      </w:r>
    </w:p>
    <w:p w14:paraId="4DE36C17" w14:textId="77777777" w:rsidR="00FA1C8F" w:rsidRDefault="00FA1C8F" w:rsidP="00334DC8">
      <w:pPr>
        <w:pStyle w:val="NoSpacing"/>
        <w:rPr>
          <w:rFonts w:ascii="Calibri" w:hAnsi="Calibri" w:cs="Calibri"/>
        </w:rPr>
      </w:pPr>
    </w:p>
    <w:p w14:paraId="00A47489" w14:textId="3183439F" w:rsidR="00FA1C8F" w:rsidRDefault="00FA1C8F" w:rsidP="00334DC8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>To promote and foster the educational value of the site.</w:t>
      </w:r>
    </w:p>
    <w:p w14:paraId="2BE8396F" w14:textId="77777777" w:rsidR="00FA1C8F" w:rsidRDefault="00FA1C8F" w:rsidP="00334DC8">
      <w:pPr>
        <w:pStyle w:val="NoSpacing"/>
        <w:rPr>
          <w:rFonts w:ascii="Calibri" w:hAnsi="Calibri" w:cs="Calibri"/>
        </w:rPr>
      </w:pPr>
    </w:p>
    <w:p w14:paraId="443C90BA" w14:textId="203D413F" w:rsidR="00FA1C8F" w:rsidRDefault="00FA1C8F" w:rsidP="00334DC8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>To keep AMLNR accessible to all</w:t>
      </w:r>
      <w:r w:rsidR="00234D2B">
        <w:rPr>
          <w:rFonts w:ascii="Calibri" w:hAnsi="Calibri" w:cs="Calibri"/>
        </w:rPr>
        <w:t>.</w:t>
      </w:r>
    </w:p>
    <w:p w14:paraId="7BB242FD" w14:textId="77777777" w:rsidR="00FA1C8F" w:rsidRDefault="00FA1C8F" w:rsidP="00334DC8">
      <w:pPr>
        <w:pStyle w:val="NoSpacing"/>
        <w:rPr>
          <w:rFonts w:ascii="Calibri" w:hAnsi="Calibri" w:cs="Calibri"/>
        </w:rPr>
      </w:pPr>
    </w:p>
    <w:p w14:paraId="03D67475" w14:textId="27D4B6AC" w:rsidR="00FA1C8F" w:rsidRPr="00334DC8" w:rsidRDefault="00FA1C8F" w:rsidP="00334DC8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 xml:space="preserve">To work in partnership with BTC </w:t>
      </w:r>
      <w:proofErr w:type="gramStart"/>
      <w:r>
        <w:rPr>
          <w:rFonts w:ascii="Calibri" w:hAnsi="Calibri" w:cs="Calibri"/>
        </w:rPr>
        <w:t>with regard to</w:t>
      </w:r>
      <w:proofErr w:type="gramEnd"/>
      <w:r>
        <w:rPr>
          <w:rFonts w:ascii="Calibri" w:hAnsi="Calibri" w:cs="Calibri"/>
        </w:rPr>
        <w:t xml:space="preserve"> the maintenance and future planning of the area.</w:t>
      </w:r>
    </w:p>
    <w:p w14:paraId="6B06B98F" w14:textId="77777777" w:rsidR="006A44B0" w:rsidRDefault="006A44B0" w:rsidP="006A44B0">
      <w:pPr>
        <w:pStyle w:val="NoSpacing"/>
        <w:ind w:firstLine="720"/>
        <w:rPr>
          <w:rFonts w:ascii="Calibri" w:hAnsi="Calibri" w:cs="Calibri"/>
        </w:rPr>
      </w:pPr>
    </w:p>
    <w:p w14:paraId="09B77CEE" w14:textId="268ED195" w:rsidR="00234D2B" w:rsidRDefault="00234D2B" w:rsidP="00234D2B">
      <w:pPr>
        <w:pStyle w:val="NoSpacing"/>
        <w:rPr>
          <w:rFonts w:ascii="Calibri" w:hAnsi="Calibri" w:cs="Calibri"/>
        </w:rPr>
      </w:pPr>
      <w:r w:rsidRPr="00234D2B">
        <w:rPr>
          <w:rFonts w:ascii="Calibri" w:hAnsi="Calibri" w:cs="Calibri"/>
          <w:b/>
          <w:bCs/>
        </w:rPr>
        <w:t>Activities:</w:t>
      </w:r>
    </w:p>
    <w:p w14:paraId="4A62F905" w14:textId="26C0C04F" w:rsidR="00234D2B" w:rsidRPr="00752CAE" w:rsidRDefault="00234D2B" w:rsidP="00234D2B">
      <w:pPr>
        <w:pStyle w:val="NoSpacing"/>
        <w:rPr>
          <w:rFonts w:ascii="Calibri" w:hAnsi="Calibri" w:cs="Calibri"/>
          <w:b/>
          <w:bCs/>
          <w:color w:val="EE0000"/>
        </w:rPr>
      </w:pPr>
      <w:r>
        <w:rPr>
          <w:rFonts w:ascii="Calibri" w:hAnsi="Calibri" w:cs="Calibri"/>
        </w:rPr>
        <w:t>D</w:t>
      </w:r>
      <w:r w:rsidRPr="00234D2B">
        <w:rPr>
          <w:rFonts w:ascii="Calibri" w:hAnsi="Calibri" w:cs="Calibri"/>
        </w:rPr>
        <w:t>evelop and propose</w:t>
      </w:r>
      <w:r w:rsidR="00DB1836">
        <w:rPr>
          <w:rFonts w:ascii="Calibri" w:hAnsi="Calibri" w:cs="Calibri"/>
        </w:rPr>
        <w:t xml:space="preserve"> with BTC</w:t>
      </w:r>
      <w:r w:rsidRPr="00234D2B">
        <w:rPr>
          <w:rFonts w:ascii="Calibri" w:hAnsi="Calibri" w:cs="Calibri"/>
        </w:rPr>
        <w:t xml:space="preserve"> a</w:t>
      </w:r>
      <w:r>
        <w:rPr>
          <w:rFonts w:ascii="Calibri" w:hAnsi="Calibri" w:cs="Calibri"/>
        </w:rPr>
        <w:t xml:space="preserve"> rolling</w:t>
      </w:r>
      <w:r w:rsidRPr="00234D2B">
        <w:rPr>
          <w:rFonts w:ascii="Calibri" w:hAnsi="Calibri" w:cs="Calibri"/>
        </w:rPr>
        <w:t xml:space="preserve"> </w:t>
      </w:r>
      <w:proofErr w:type="gramStart"/>
      <w:r w:rsidRPr="00234D2B">
        <w:rPr>
          <w:rFonts w:ascii="Calibri" w:hAnsi="Calibri" w:cs="Calibri"/>
        </w:rPr>
        <w:t>5 year</w:t>
      </w:r>
      <w:proofErr w:type="gramEnd"/>
      <w:r w:rsidRPr="00234D2B">
        <w:rPr>
          <w:rFonts w:ascii="Calibri" w:hAnsi="Calibri" w:cs="Calibri"/>
        </w:rPr>
        <w:t xml:space="preserve"> management plan to be presented </w:t>
      </w:r>
      <w:proofErr w:type="gramStart"/>
      <w:r w:rsidRPr="00234D2B">
        <w:rPr>
          <w:rFonts w:ascii="Calibri" w:hAnsi="Calibri" w:cs="Calibri"/>
        </w:rPr>
        <w:t xml:space="preserve">to </w:t>
      </w:r>
      <w:r w:rsidR="00DB1836">
        <w:rPr>
          <w:rFonts w:ascii="Calibri" w:hAnsi="Calibri" w:cs="Calibri"/>
        </w:rPr>
        <w:t xml:space="preserve"> and</w:t>
      </w:r>
      <w:proofErr w:type="gramEnd"/>
      <w:r w:rsidR="00DB1836">
        <w:rPr>
          <w:rFonts w:ascii="Calibri" w:hAnsi="Calibri" w:cs="Calibri"/>
        </w:rPr>
        <w:t xml:space="preserve"> approved by </w:t>
      </w:r>
      <w:r w:rsidR="00867710">
        <w:rPr>
          <w:rFonts w:ascii="Calibri" w:hAnsi="Calibri" w:cs="Calibri"/>
        </w:rPr>
        <w:t>the Environment</w:t>
      </w:r>
      <w:r w:rsidR="00EE0C71">
        <w:rPr>
          <w:rFonts w:ascii="Calibri" w:hAnsi="Calibri" w:cs="Calibri"/>
        </w:rPr>
        <w:t xml:space="preserve"> and </w:t>
      </w:r>
      <w:r w:rsidR="00AA2E65">
        <w:rPr>
          <w:rFonts w:ascii="Calibri" w:hAnsi="Calibri" w:cs="Calibri"/>
        </w:rPr>
        <w:t>Wellbeing</w:t>
      </w:r>
      <w:r w:rsidR="00EE0C71">
        <w:rPr>
          <w:rFonts w:ascii="Calibri" w:hAnsi="Calibri" w:cs="Calibri"/>
        </w:rPr>
        <w:t xml:space="preserve"> Committee of </w:t>
      </w:r>
      <w:r w:rsidRPr="00234D2B">
        <w:rPr>
          <w:rFonts w:ascii="Calibri" w:hAnsi="Calibri" w:cs="Calibri"/>
        </w:rPr>
        <w:t>BTC</w:t>
      </w:r>
      <w:r w:rsidR="00BD7392">
        <w:rPr>
          <w:rFonts w:ascii="Calibri" w:hAnsi="Calibri" w:cs="Calibri"/>
        </w:rPr>
        <w:t xml:space="preserve"> and to review and update it</w:t>
      </w:r>
      <w:r w:rsidR="00922184">
        <w:rPr>
          <w:rFonts w:ascii="Calibri" w:hAnsi="Calibri" w:cs="Calibri"/>
        </w:rPr>
        <w:t xml:space="preserve"> on an annual basis.</w:t>
      </w:r>
      <w:r w:rsidR="00752CAE">
        <w:rPr>
          <w:rFonts w:ascii="Calibri" w:hAnsi="Calibri" w:cs="Calibri"/>
        </w:rPr>
        <w:t xml:space="preserve"> </w:t>
      </w:r>
    </w:p>
    <w:p w14:paraId="44161A67" w14:textId="77777777" w:rsidR="00234D2B" w:rsidRDefault="00234D2B" w:rsidP="00234D2B">
      <w:pPr>
        <w:pStyle w:val="NoSpacing"/>
        <w:rPr>
          <w:rFonts w:ascii="Calibri" w:hAnsi="Calibri" w:cs="Calibri"/>
        </w:rPr>
      </w:pPr>
    </w:p>
    <w:p w14:paraId="2A54E197" w14:textId="3C379B00" w:rsidR="00FD3738" w:rsidRDefault="00234D2B" w:rsidP="00234D2B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 xml:space="preserve">To arrange </w:t>
      </w:r>
      <w:r w:rsidR="00FD3738">
        <w:rPr>
          <w:rFonts w:ascii="Calibri" w:hAnsi="Calibri" w:cs="Calibri"/>
        </w:rPr>
        <w:t xml:space="preserve">volunteers </w:t>
      </w:r>
      <w:r>
        <w:rPr>
          <w:rFonts w:ascii="Calibri" w:hAnsi="Calibri" w:cs="Calibri"/>
        </w:rPr>
        <w:t>for surveying</w:t>
      </w:r>
      <w:r w:rsidR="00FD3738">
        <w:rPr>
          <w:rFonts w:ascii="Calibri" w:hAnsi="Calibri" w:cs="Calibri"/>
        </w:rPr>
        <w:t xml:space="preserve"> </w:t>
      </w:r>
      <w:r w:rsidR="00FD3738" w:rsidRPr="003848E6">
        <w:rPr>
          <w:rFonts w:ascii="Calibri" w:hAnsi="Calibri" w:cs="Calibri"/>
        </w:rPr>
        <w:t>and</w:t>
      </w:r>
      <w:r>
        <w:rPr>
          <w:rFonts w:ascii="Calibri" w:hAnsi="Calibri" w:cs="Calibri"/>
        </w:rPr>
        <w:t xml:space="preserve"> monitoring</w:t>
      </w:r>
      <w:r w:rsidR="00B54816">
        <w:rPr>
          <w:rFonts w:ascii="Calibri" w:hAnsi="Calibri" w:cs="Calibri"/>
        </w:rPr>
        <w:t xml:space="preserve"> the </w:t>
      </w:r>
      <w:r w:rsidR="00574175">
        <w:rPr>
          <w:rFonts w:ascii="Calibri" w:hAnsi="Calibri" w:cs="Calibri"/>
        </w:rPr>
        <w:t>habitats and species of the AMLNR</w:t>
      </w:r>
      <w:r w:rsidR="00FD3738">
        <w:rPr>
          <w:rFonts w:ascii="Calibri" w:hAnsi="Calibri" w:cs="Calibri"/>
        </w:rPr>
        <w:t>.</w:t>
      </w:r>
    </w:p>
    <w:p w14:paraId="4EF5145B" w14:textId="77777777" w:rsidR="006A00D0" w:rsidRDefault="006A00D0" w:rsidP="00234D2B">
      <w:pPr>
        <w:pStyle w:val="NoSpacing"/>
        <w:rPr>
          <w:rFonts w:ascii="Calibri" w:hAnsi="Calibri" w:cs="Calibri"/>
        </w:rPr>
      </w:pPr>
    </w:p>
    <w:p w14:paraId="5618699E" w14:textId="01E45C7A" w:rsidR="00234D2B" w:rsidRDefault="006A00D0" w:rsidP="00234D2B">
      <w:pPr>
        <w:pStyle w:val="NoSpacing"/>
        <w:rPr>
          <w:rFonts w:ascii="Calibri" w:hAnsi="Calibri" w:cs="Calibri"/>
        </w:rPr>
      </w:pPr>
      <w:r w:rsidRPr="0005361C">
        <w:rPr>
          <w:rFonts w:ascii="Calibri" w:hAnsi="Calibri" w:cs="Calibri"/>
        </w:rPr>
        <w:t>Assisting</w:t>
      </w:r>
      <w:r w:rsidR="00234D2B">
        <w:rPr>
          <w:rFonts w:ascii="Calibri" w:hAnsi="Calibri" w:cs="Calibri"/>
        </w:rPr>
        <w:t xml:space="preserve"> BTC with the </w:t>
      </w:r>
      <w:r w:rsidR="00AC712A">
        <w:rPr>
          <w:rFonts w:ascii="Calibri" w:hAnsi="Calibri" w:cs="Calibri"/>
        </w:rPr>
        <w:t xml:space="preserve">construction and </w:t>
      </w:r>
      <w:r w:rsidR="00234D2B">
        <w:rPr>
          <w:rFonts w:ascii="Calibri" w:hAnsi="Calibri" w:cs="Calibri"/>
        </w:rPr>
        <w:t xml:space="preserve">maintenance of </w:t>
      </w:r>
      <w:r w:rsidR="00492806">
        <w:rPr>
          <w:rFonts w:ascii="Calibri" w:hAnsi="Calibri" w:cs="Calibri"/>
        </w:rPr>
        <w:t xml:space="preserve">areas to </w:t>
      </w:r>
      <w:r w:rsidR="00234D2B">
        <w:rPr>
          <w:rFonts w:ascii="Calibri" w:hAnsi="Calibri" w:cs="Calibri"/>
        </w:rPr>
        <w:t xml:space="preserve">improve biodiversity </w:t>
      </w:r>
      <w:r w:rsidR="0053155E">
        <w:rPr>
          <w:rFonts w:ascii="Calibri" w:hAnsi="Calibri" w:cs="Calibri"/>
        </w:rPr>
        <w:t xml:space="preserve">and the </w:t>
      </w:r>
      <w:r w:rsidR="00234D2B">
        <w:rPr>
          <w:rFonts w:ascii="Calibri" w:hAnsi="Calibri" w:cs="Calibri"/>
        </w:rPr>
        <w:t>natural environment.</w:t>
      </w:r>
      <w:r w:rsidR="00FD3738">
        <w:rPr>
          <w:rFonts w:ascii="Calibri" w:hAnsi="Calibri" w:cs="Calibri"/>
        </w:rPr>
        <w:t xml:space="preserve">  </w:t>
      </w:r>
    </w:p>
    <w:p w14:paraId="250EA175" w14:textId="77777777" w:rsidR="006B39D4" w:rsidRPr="00FD3738" w:rsidRDefault="006B39D4" w:rsidP="00234D2B">
      <w:pPr>
        <w:pStyle w:val="NoSpacing"/>
        <w:rPr>
          <w:rFonts w:ascii="Calibri" w:hAnsi="Calibri" w:cs="Calibri"/>
          <w:color w:val="EE0000"/>
        </w:rPr>
      </w:pPr>
    </w:p>
    <w:p w14:paraId="0631DD16" w14:textId="22425F8E" w:rsidR="00234D2B" w:rsidRDefault="00234D2B" w:rsidP="00234D2B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>To raise funds, through community events and grant applications to finance and achieve our aims.</w:t>
      </w:r>
    </w:p>
    <w:p w14:paraId="48E05DDF" w14:textId="77777777" w:rsidR="00234D2B" w:rsidRDefault="00234D2B" w:rsidP="00234D2B">
      <w:pPr>
        <w:pStyle w:val="NoSpacing"/>
        <w:rPr>
          <w:rFonts w:ascii="Calibri" w:hAnsi="Calibri" w:cs="Calibri"/>
        </w:rPr>
      </w:pPr>
    </w:p>
    <w:p w14:paraId="539BE093" w14:textId="4F5DDC95" w:rsidR="00234D2B" w:rsidRDefault="00234D2B" w:rsidP="00234D2B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>To work with the BTC on management of the Show Field</w:t>
      </w:r>
      <w:r w:rsidR="004B128E">
        <w:rPr>
          <w:rFonts w:ascii="Calibri" w:hAnsi="Calibri" w:cs="Calibri"/>
        </w:rPr>
        <w:t xml:space="preserve"> to make sure</w:t>
      </w:r>
      <w:r w:rsidR="009645A5">
        <w:rPr>
          <w:rFonts w:ascii="Calibri" w:hAnsi="Calibri" w:cs="Calibri"/>
        </w:rPr>
        <w:t>,</w:t>
      </w:r>
      <w:r w:rsidR="004B128E">
        <w:rPr>
          <w:rFonts w:ascii="Calibri" w:hAnsi="Calibri" w:cs="Calibri"/>
        </w:rPr>
        <w:t xml:space="preserve"> that despite its use for events</w:t>
      </w:r>
      <w:r w:rsidR="009645A5">
        <w:rPr>
          <w:rFonts w:ascii="Calibri" w:hAnsi="Calibri" w:cs="Calibri"/>
        </w:rPr>
        <w:t xml:space="preserve">, </w:t>
      </w:r>
      <w:r w:rsidR="004B128E">
        <w:rPr>
          <w:rFonts w:ascii="Calibri" w:hAnsi="Calibri" w:cs="Calibri"/>
        </w:rPr>
        <w:t>the area still fits with the overall mission statement fo</w:t>
      </w:r>
      <w:r w:rsidR="00162329">
        <w:rPr>
          <w:rFonts w:ascii="Calibri" w:hAnsi="Calibri" w:cs="Calibri"/>
        </w:rPr>
        <w:t>r</w:t>
      </w:r>
      <w:r w:rsidR="004B128E">
        <w:rPr>
          <w:rFonts w:ascii="Calibri" w:hAnsi="Calibri" w:cs="Calibri"/>
        </w:rPr>
        <w:t xml:space="preserve"> the whole AMLNR.</w:t>
      </w:r>
    </w:p>
    <w:p w14:paraId="563513E7" w14:textId="77777777" w:rsidR="00D25987" w:rsidRDefault="00D25987" w:rsidP="00234D2B">
      <w:pPr>
        <w:pStyle w:val="NoSpacing"/>
        <w:rPr>
          <w:rFonts w:ascii="Calibri" w:hAnsi="Calibri" w:cs="Calibri"/>
        </w:rPr>
      </w:pPr>
    </w:p>
    <w:p w14:paraId="1354C3AF" w14:textId="49CA01F4" w:rsidR="00D25987" w:rsidRDefault="00144DE0" w:rsidP="00234D2B">
      <w:pPr>
        <w:pStyle w:val="NoSpacing"/>
        <w:rPr>
          <w:rFonts w:ascii="Calibri" w:hAnsi="Calibri" w:cs="Calibri"/>
          <w:b/>
          <w:bCs/>
        </w:rPr>
      </w:pPr>
      <w:r w:rsidRPr="00C07AF5">
        <w:rPr>
          <w:rFonts w:ascii="Calibri" w:hAnsi="Calibri" w:cs="Calibri"/>
          <w:b/>
          <w:bCs/>
        </w:rPr>
        <w:t>Membership:</w:t>
      </w:r>
      <w:r w:rsidR="00C07AF5">
        <w:rPr>
          <w:rFonts w:ascii="Calibri" w:hAnsi="Calibri" w:cs="Calibri"/>
          <w:b/>
          <w:bCs/>
        </w:rPr>
        <w:t xml:space="preserve"> </w:t>
      </w:r>
    </w:p>
    <w:p w14:paraId="2323DADB" w14:textId="71DAE106" w:rsidR="00C251A4" w:rsidRPr="00C251A4" w:rsidRDefault="001A4BB2" w:rsidP="00C251A4">
      <w:pPr>
        <w:pStyle w:val="NoSpacing"/>
        <w:rPr>
          <w:rFonts w:ascii="Calibri" w:hAnsi="Calibri" w:cs="Calibri"/>
        </w:rPr>
      </w:pPr>
      <w:r w:rsidRPr="008B1A0A">
        <w:rPr>
          <w:rFonts w:ascii="Calibri" w:hAnsi="Calibri" w:cs="Calibri"/>
        </w:rPr>
        <w:t xml:space="preserve">Membership </w:t>
      </w:r>
      <w:r w:rsidR="00000629" w:rsidRPr="008B1A0A">
        <w:rPr>
          <w:rFonts w:ascii="Calibri" w:hAnsi="Calibri" w:cs="Calibri"/>
        </w:rPr>
        <w:t xml:space="preserve">is open </w:t>
      </w:r>
      <w:r w:rsidR="004210BE" w:rsidRPr="008B1A0A">
        <w:rPr>
          <w:rFonts w:ascii="Calibri" w:hAnsi="Calibri" w:cs="Calibri"/>
        </w:rPr>
        <w:t xml:space="preserve">to all </w:t>
      </w:r>
      <w:r w:rsidR="0006475F" w:rsidRPr="008B1A0A">
        <w:rPr>
          <w:rFonts w:ascii="Calibri" w:hAnsi="Calibri" w:cs="Calibri"/>
        </w:rPr>
        <w:t xml:space="preserve">on the completion </w:t>
      </w:r>
      <w:r w:rsidR="00826B6D" w:rsidRPr="008B1A0A">
        <w:rPr>
          <w:rFonts w:ascii="Calibri" w:hAnsi="Calibri" w:cs="Calibri"/>
        </w:rPr>
        <w:t xml:space="preserve">of the appropriate paperwork. </w:t>
      </w:r>
      <w:r w:rsidR="00A10DF9" w:rsidRPr="008B1A0A">
        <w:rPr>
          <w:rFonts w:ascii="Calibri" w:hAnsi="Calibri" w:cs="Calibri"/>
        </w:rPr>
        <w:t>All volunteers</w:t>
      </w:r>
      <w:r w:rsidR="002455E9" w:rsidRPr="008B1A0A">
        <w:rPr>
          <w:rFonts w:ascii="Calibri" w:hAnsi="Calibri" w:cs="Calibri"/>
        </w:rPr>
        <w:t xml:space="preserve"> who work in the AMLNR </w:t>
      </w:r>
      <w:r w:rsidR="0082734A" w:rsidRPr="008B1A0A">
        <w:rPr>
          <w:rFonts w:ascii="Calibri" w:hAnsi="Calibri" w:cs="Calibri"/>
        </w:rPr>
        <w:t xml:space="preserve">must be a </w:t>
      </w:r>
      <w:r w:rsidR="00430FEE" w:rsidRPr="008B1A0A">
        <w:rPr>
          <w:rFonts w:ascii="Calibri" w:hAnsi="Calibri" w:cs="Calibri"/>
        </w:rPr>
        <w:t>member,</w:t>
      </w:r>
      <w:r w:rsidR="0082734A" w:rsidRPr="008B1A0A">
        <w:rPr>
          <w:rFonts w:ascii="Calibri" w:hAnsi="Calibri" w:cs="Calibri"/>
        </w:rPr>
        <w:t xml:space="preserve"> but </w:t>
      </w:r>
      <w:r w:rsidR="00082631" w:rsidRPr="008B1A0A">
        <w:rPr>
          <w:rFonts w:ascii="Calibri" w:hAnsi="Calibri" w:cs="Calibri"/>
        </w:rPr>
        <w:t xml:space="preserve">not all members </w:t>
      </w:r>
      <w:r w:rsidR="00214F0B" w:rsidRPr="008B1A0A">
        <w:rPr>
          <w:rFonts w:ascii="Calibri" w:hAnsi="Calibri" w:cs="Calibri"/>
        </w:rPr>
        <w:t>need to be volunteers.</w:t>
      </w:r>
      <w:r w:rsidR="00C251A4" w:rsidRPr="00C251A4">
        <w:rPr>
          <w:rFonts w:ascii="Calibri" w:hAnsi="Calibri" w:cs="Calibri"/>
          <w:b/>
          <w:bCs/>
          <w:color w:val="EE0000"/>
        </w:rPr>
        <w:t xml:space="preserve"> </w:t>
      </w:r>
      <w:r w:rsidR="00C251A4" w:rsidRPr="00C251A4">
        <w:rPr>
          <w:rFonts w:ascii="Calibri" w:hAnsi="Calibri" w:cs="Calibri"/>
        </w:rPr>
        <w:t>AMLNR shall comply with relevant data protection legislation in the handling of members’ personal information.</w:t>
      </w:r>
    </w:p>
    <w:p w14:paraId="34708271" w14:textId="318FB9E2" w:rsidR="001A4BB2" w:rsidRPr="008B1A0A" w:rsidRDefault="001A4BB2" w:rsidP="00234D2B">
      <w:pPr>
        <w:pStyle w:val="NoSpacing"/>
        <w:rPr>
          <w:rFonts w:ascii="Calibri" w:hAnsi="Calibri" w:cs="Calibri"/>
        </w:rPr>
      </w:pPr>
    </w:p>
    <w:p w14:paraId="55017947" w14:textId="77777777" w:rsidR="004B128E" w:rsidRDefault="004B128E" w:rsidP="00234D2B">
      <w:pPr>
        <w:pStyle w:val="NoSpacing"/>
        <w:rPr>
          <w:rFonts w:ascii="Calibri" w:hAnsi="Calibri" w:cs="Calibri"/>
        </w:rPr>
      </w:pPr>
    </w:p>
    <w:p w14:paraId="076D46BF" w14:textId="3FAEA30E" w:rsidR="00856F20" w:rsidRDefault="008B1A0A" w:rsidP="00234D2B">
      <w:pPr>
        <w:pStyle w:val="NoSpacing"/>
        <w:rPr>
          <w:rFonts w:ascii="Calibri" w:hAnsi="Calibri" w:cs="Calibri"/>
        </w:rPr>
      </w:pPr>
      <w:r w:rsidRPr="008D5B2B">
        <w:rPr>
          <w:rFonts w:ascii="Calibri" w:hAnsi="Calibri" w:cs="Calibri"/>
          <w:b/>
          <w:bCs/>
        </w:rPr>
        <w:t>Members</w:t>
      </w:r>
      <w:r w:rsidR="000823E3">
        <w:rPr>
          <w:rFonts w:ascii="Calibri" w:hAnsi="Calibri" w:cs="Calibri"/>
        </w:rPr>
        <w:t xml:space="preserve"> of AMLNR will be invited to</w:t>
      </w:r>
      <w:r w:rsidR="002F5F9D">
        <w:rPr>
          <w:rFonts w:ascii="Calibri" w:hAnsi="Calibri" w:cs="Calibri"/>
        </w:rPr>
        <w:t xml:space="preserve"> 2 </w:t>
      </w:r>
      <w:r w:rsidR="001D1C96">
        <w:rPr>
          <w:rFonts w:ascii="Calibri" w:hAnsi="Calibri" w:cs="Calibri"/>
        </w:rPr>
        <w:t>open meetings a year</w:t>
      </w:r>
      <w:r w:rsidR="00136524">
        <w:rPr>
          <w:rFonts w:ascii="Calibri" w:hAnsi="Calibri" w:cs="Calibri"/>
        </w:rPr>
        <w:t xml:space="preserve"> to give their thoughts and ideas to the Steering Group.</w:t>
      </w:r>
      <w:r w:rsidR="00FE20E9">
        <w:rPr>
          <w:rFonts w:ascii="Calibri" w:hAnsi="Calibri" w:cs="Calibri"/>
        </w:rPr>
        <w:t xml:space="preserve"> They will also be invited to the Annual</w:t>
      </w:r>
      <w:r w:rsidR="00E754B6">
        <w:rPr>
          <w:rFonts w:ascii="Calibri" w:hAnsi="Calibri" w:cs="Calibri"/>
        </w:rPr>
        <w:t xml:space="preserve"> General Meeting in May</w:t>
      </w:r>
      <w:r w:rsidR="00877881">
        <w:rPr>
          <w:rFonts w:ascii="Calibri" w:hAnsi="Calibri" w:cs="Calibri"/>
        </w:rPr>
        <w:t>.</w:t>
      </w:r>
    </w:p>
    <w:p w14:paraId="63E97964" w14:textId="35C96E48" w:rsidR="009B69B4" w:rsidRPr="006373F0" w:rsidRDefault="00877881" w:rsidP="009B69B4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At the AGM all members will be el</w:t>
      </w:r>
      <w:r w:rsidR="003813D6">
        <w:rPr>
          <w:rFonts w:ascii="Calibri" w:hAnsi="Calibri" w:cs="Calibri"/>
        </w:rPr>
        <w:t>igible to stand for the Steering Group and will</w:t>
      </w:r>
      <w:r w:rsidR="00210EB6">
        <w:rPr>
          <w:rFonts w:ascii="Calibri" w:hAnsi="Calibri" w:cs="Calibri"/>
        </w:rPr>
        <w:t xml:space="preserve"> have a vote to elect the Steering Group Committee</w:t>
      </w:r>
      <w:r w:rsidR="00BA0225">
        <w:rPr>
          <w:rFonts w:ascii="Calibri" w:hAnsi="Calibri" w:cs="Calibri"/>
        </w:rPr>
        <w:t>.</w:t>
      </w:r>
      <w:r w:rsidR="00E0242B">
        <w:rPr>
          <w:rFonts w:ascii="Calibri" w:hAnsi="Calibri" w:cs="Calibri"/>
        </w:rPr>
        <w:t xml:space="preserve"> </w:t>
      </w:r>
      <w:r w:rsidR="009B69B4" w:rsidRPr="006373F0">
        <w:rPr>
          <w:rFonts w:ascii="Calibri" w:hAnsi="Calibri" w:cs="Calibri"/>
        </w:rPr>
        <w:t>Voting at General Meetings shall be by members present in person only</w:t>
      </w:r>
      <w:r w:rsidR="0019289A" w:rsidRPr="006373F0">
        <w:rPr>
          <w:rFonts w:ascii="Calibri" w:hAnsi="Calibri" w:cs="Calibri"/>
        </w:rPr>
        <w:t>.</w:t>
      </w:r>
    </w:p>
    <w:p w14:paraId="79B778F0" w14:textId="0EE2EDA3" w:rsidR="00533A9C" w:rsidRPr="00856F20" w:rsidRDefault="00533A9C" w:rsidP="00234D2B">
      <w:pPr>
        <w:pStyle w:val="NoSpacing"/>
        <w:rPr>
          <w:rFonts w:ascii="Calibri" w:hAnsi="Calibri" w:cs="Calibri"/>
          <w:b/>
          <w:bCs/>
        </w:rPr>
      </w:pPr>
    </w:p>
    <w:p w14:paraId="0F78F486" w14:textId="18E94ECB" w:rsidR="00533A9C" w:rsidRDefault="00533A9C" w:rsidP="00234D2B">
      <w:pPr>
        <w:pStyle w:val="NoSpacing"/>
        <w:rPr>
          <w:rFonts w:ascii="Calibri" w:hAnsi="Calibri" w:cs="Calibri"/>
        </w:rPr>
      </w:pPr>
      <w:r w:rsidRPr="00EF74A0">
        <w:rPr>
          <w:rFonts w:ascii="Calibri" w:hAnsi="Calibri" w:cs="Calibri"/>
          <w:b/>
          <w:bCs/>
        </w:rPr>
        <w:t>T</w:t>
      </w:r>
      <w:r w:rsidR="004B128E" w:rsidRPr="00EF74A0">
        <w:rPr>
          <w:rFonts w:ascii="Calibri" w:hAnsi="Calibri" w:cs="Calibri"/>
          <w:b/>
          <w:bCs/>
        </w:rPr>
        <w:t xml:space="preserve">he </w:t>
      </w:r>
      <w:r w:rsidR="00162329" w:rsidRPr="00EF74A0">
        <w:rPr>
          <w:rFonts w:ascii="Calibri" w:hAnsi="Calibri" w:cs="Calibri"/>
          <w:b/>
          <w:bCs/>
        </w:rPr>
        <w:t>Steering Group (SG)</w:t>
      </w:r>
      <w:r w:rsidR="00162329" w:rsidRPr="007D6530">
        <w:rPr>
          <w:rFonts w:ascii="Calibri" w:hAnsi="Calibri" w:cs="Calibri"/>
        </w:rPr>
        <w:t xml:space="preserve"> </w:t>
      </w:r>
      <w:r w:rsidR="00856F20" w:rsidRPr="007D6530">
        <w:rPr>
          <w:rFonts w:ascii="Calibri" w:hAnsi="Calibri" w:cs="Calibri"/>
        </w:rPr>
        <w:t>will be</w:t>
      </w:r>
      <w:r w:rsidRPr="007D6530">
        <w:rPr>
          <w:rFonts w:ascii="Calibri" w:hAnsi="Calibri" w:cs="Calibri"/>
        </w:rPr>
        <w:t xml:space="preserve"> elected</w:t>
      </w:r>
      <w:r w:rsidR="004B128E" w:rsidRPr="007D6530">
        <w:rPr>
          <w:rFonts w:ascii="Calibri" w:hAnsi="Calibri" w:cs="Calibri"/>
        </w:rPr>
        <w:t xml:space="preserve"> annually at the </w:t>
      </w:r>
      <w:r w:rsidR="00BC0BE5">
        <w:rPr>
          <w:rFonts w:ascii="Calibri" w:hAnsi="Calibri" w:cs="Calibri"/>
        </w:rPr>
        <w:t>AGM</w:t>
      </w:r>
      <w:r w:rsidR="00EF74A0">
        <w:rPr>
          <w:rFonts w:ascii="Calibri" w:hAnsi="Calibri" w:cs="Calibri"/>
        </w:rPr>
        <w:t xml:space="preserve"> by </w:t>
      </w:r>
      <w:r w:rsidR="00BC0BE5">
        <w:rPr>
          <w:rFonts w:ascii="Calibri" w:hAnsi="Calibri" w:cs="Calibri"/>
        </w:rPr>
        <w:t>attending members.</w:t>
      </w:r>
    </w:p>
    <w:p w14:paraId="6518A237" w14:textId="77777777" w:rsidR="00FA222B" w:rsidRDefault="00FA222B" w:rsidP="00234D2B">
      <w:pPr>
        <w:pStyle w:val="NoSpacing"/>
        <w:rPr>
          <w:rFonts w:ascii="Calibri" w:hAnsi="Calibri" w:cs="Calibri"/>
        </w:rPr>
      </w:pPr>
    </w:p>
    <w:p w14:paraId="58D5D409" w14:textId="78814ECE" w:rsidR="008C253A" w:rsidRPr="00243F06" w:rsidRDefault="00010BFE" w:rsidP="008C253A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 xml:space="preserve">The SG </w:t>
      </w:r>
      <w:r w:rsidR="00FA222B" w:rsidRPr="004F4365">
        <w:rPr>
          <w:sz w:val="22"/>
          <w:szCs w:val="22"/>
        </w:rPr>
        <w:t>shall conduct the business of the AMLNR, for the coming year, in line with the agreed management plan</w:t>
      </w:r>
      <w:r w:rsidR="00FA222B" w:rsidRPr="00B7523E">
        <w:rPr>
          <w:color w:val="074F6A" w:themeColor="accent4" w:themeShade="80"/>
          <w:sz w:val="22"/>
          <w:szCs w:val="22"/>
        </w:rPr>
        <w:t xml:space="preserve">.  </w:t>
      </w:r>
      <w:r w:rsidR="008C253A" w:rsidRPr="00243F06">
        <w:rPr>
          <w:sz w:val="22"/>
          <w:szCs w:val="22"/>
        </w:rPr>
        <w:t>One individual may hold more than one officer role, except</w:t>
      </w:r>
      <w:r w:rsidR="00335D90" w:rsidRPr="00243F06">
        <w:rPr>
          <w:sz w:val="22"/>
          <w:szCs w:val="22"/>
        </w:rPr>
        <w:t xml:space="preserve"> for </w:t>
      </w:r>
      <w:r w:rsidR="008C253A" w:rsidRPr="00243F06">
        <w:rPr>
          <w:sz w:val="22"/>
          <w:szCs w:val="22"/>
        </w:rPr>
        <w:t>the roles of Chair and Treasurer</w:t>
      </w:r>
      <w:r w:rsidR="00BC2D8E" w:rsidRPr="00243F06">
        <w:rPr>
          <w:sz w:val="22"/>
          <w:szCs w:val="22"/>
        </w:rPr>
        <w:t xml:space="preserve"> </w:t>
      </w:r>
      <w:r w:rsidR="009304CC" w:rsidRPr="00243F06">
        <w:rPr>
          <w:sz w:val="22"/>
          <w:szCs w:val="22"/>
        </w:rPr>
        <w:t>which</w:t>
      </w:r>
      <w:r w:rsidR="008C253A" w:rsidRPr="00243F06">
        <w:rPr>
          <w:sz w:val="22"/>
          <w:szCs w:val="22"/>
        </w:rPr>
        <w:t xml:space="preserve"> may not be held by the same person.</w:t>
      </w:r>
    </w:p>
    <w:p w14:paraId="52111D4E" w14:textId="1E343BC2" w:rsidR="00856F20" w:rsidRDefault="00856F20" w:rsidP="00234D2B">
      <w:pPr>
        <w:pStyle w:val="NoSpacing"/>
        <w:rPr>
          <w:rFonts w:ascii="Calibri" w:hAnsi="Calibri" w:cs="Calibri"/>
        </w:rPr>
      </w:pPr>
    </w:p>
    <w:p w14:paraId="54C689AC" w14:textId="16799D7C" w:rsidR="00533A9C" w:rsidRDefault="00533A9C" w:rsidP="00234D2B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</w:t>
      </w:r>
      <w:r w:rsidR="00FA222B" w:rsidRPr="004F4365">
        <w:rPr>
          <w:rFonts w:ascii="Calibri" w:hAnsi="Calibri" w:cs="Calibri"/>
        </w:rPr>
        <w:t>S</w:t>
      </w:r>
      <w:r w:rsidR="00010BFE">
        <w:rPr>
          <w:rFonts w:ascii="Calibri" w:hAnsi="Calibri" w:cs="Calibri"/>
        </w:rPr>
        <w:t>G</w:t>
      </w:r>
      <w:r w:rsidR="004A54E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will consist of a minimum of 5 </w:t>
      </w:r>
      <w:r w:rsidR="004F4365">
        <w:rPr>
          <w:rFonts w:ascii="Calibri" w:hAnsi="Calibri" w:cs="Calibri"/>
        </w:rPr>
        <w:t>members</w:t>
      </w:r>
      <w:r>
        <w:rPr>
          <w:rFonts w:ascii="Calibri" w:hAnsi="Calibri" w:cs="Calibri"/>
        </w:rPr>
        <w:t xml:space="preserve"> who</w:t>
      </w:r>
      <w:r w:rsidR="00162329">
        <w:rPr>
          <w:rFonts w:ascii="Calibri" w:hAnsi="Calibri" w:cs="Calibri"/>
        </w:rPr>
        <w:t xml:space="preserve"> </w:t>
      </w:r>
      <w:r w:rsidR="00162329" w:rsidRPr="004F4365">
        <w:rPr>
          <w:rFonts w:ascii="Calibri" w:hAnsi="Calibri" w:cs="Calibri"/>
        </w:rPr>
        <w:t>may</w:t>
      </w:r>
      <w:r w:rsidR="0016232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fill the positions of:</w:t>
      </w:r>
    </w:p>
    <w:p w14:paraId="11899982" w14:textId="27A60EBD" w:rsidR="00533A9C" w:rsidRDefault="00533A9C" w:rsidP="00234D2B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>Chair</w:t>
      </w:r>
    </w:p>
    <w:p w14:paraId="3E181F6B" w14:textId="3D7FEEBA" w:rsidR="00533A9C" w:rsidRDefault="00533A9C" w:rsidP="00234D2B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>Vice Chair</w:t>
      </w:r>
    </w:p>
    <w:p w14:paraId="509FD6AC" w14:textId="646C8BA9" w:rsidR="00533A9C" w:rsidRDefault="00533A9C" w:rsidP="00234D2B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>Secretary</w:t>
      </w:r>
    </w:p>
    <w:p w14:paraId="57657E55" w14:textId="5A940AB0" w:rsidR="00533A9C" w:rsidRDefault="00533A9C" w:rsidP="00234D2B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>Treasurer</w:t>
      </w:r>
    </w:p>
    <w:p w14:paraId="57781BC8" w14:textId="3082E3C8" w:rsidR="000969F0" w:rsidRDefault="000969F0" w:rsidP="00234D2B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>Vice Treasurer</w:t>
      </w:r>
    </w:p>
    <w:p w14:paraId="2B196BFC" w14:textId="1B3A1123" w:rsidR="00533A9C" w:rsidRDefault="00533A9C" w:rsidP="00234D2B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>Education and Safeguarding</w:t>
      </w:r>
    </w:p>
    <w:p w14:paraId="09B4C073" w14:textId="7D788275" w:rsidR="00533A9C" w:rsidRDefault="00533A9C" w:rsidP="00234D2B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>Grants and fundraising</w:t>
      </w:r>
    </w:p>
    <w:p w14:paraId="7507C285" w14:textId="3D192980" w:rsidR="00533A9C" w:rsidRDefault="00533A9C" w:rsidP="00234D2B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>PR and Media</w:t>
      </w:r>
    </w:p>
    <w:p w14:paraId="57833057" w14:textId="3EF636F2" w:rsidR="00533A9C" w:rsidRDefault="00533A9C" w:rsidP="00234D2B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>Volunteer coordination.</w:t>
      </w:r>
    </w:p>
    <w:p w14:paraId="01B4EB21" w14:textId="1D26A1FA" w:rsidR="00F713D5" w:rsidRPr="00F713D5" w:rsidRDefault="00533A9C" w:rsidP="00F713D5">
      <w:pPr>
        <w:pStyle w:val="NoSpacing"/>
        <w:rPr>
          <w:rFonts w:ascii="Calibri" w:hAnsi="Calibri" w:cs="Calibri"/>
          <w:b/>
          <w:bCs/>
          <w:color w:val="EE0000"/>
        </w:rPr>
      </w:pPr>
      <w:r>
        <w:rPr>
          <w:rFonts w:ascii="Calibri" w:hAnsi="Calibri" w:cs="Calibri"/>
        </w:rPr>
        <w:t>Plus, a representative of BTC (Allocated by BTC)</w:t>
      </w:r>
      <w:r w:rsidR="00F713D5">
        <w:rPr>
          <w:rFonts w:ascii="Calibri" w:hAnsi="Calibri" w:cs="Calibri"/>
        </w:rPr>
        <w:t xml:space="preserve"> </w:t>
      </w:r>
      <w:r w:rsidR="00A55AA0" w:rsidRPr="004619A6">
        <w:rPr>
          <w:rFonts w:ascii="Calibri" w:hAnsi="Calibri" w:cs="Calibri"/>
        </w:rPr>
        <w:t>in a non-voting liaison role.</w:t>
      </w:r>
    </w:p>
    <w:p w14:paraId="38F616F4" w14:textId="0EE92BD0" w:rsidR="00533A9C" w:rsidRPr="003D5E38" w:rsidRDefault="00533A9C" w:rsidP="003D5E38">
      <w:pPr>
        <w:pStyle w:val="NoSpacing"/>
        <w:ind w:left="1440"/>
        <w:rPr>
          <w:rFonts w:ascii="Calibri" w:hAnsi="Calibri" w:cs="Calibri"/>
          <w:b/>
          <w:bCs/>
          <w:color w:val="EE0000"/>
        </w:rPr>
      </w:pPr>
    </w:p>
    <w:p w14:paraId="1F5035E1" w14:textId="3A1FE2DB" w:rsidR="00533A9C" w:rsidRPr="00C848BB" w:rsidRDefault="00533A9C" w:rsidP="00234D2B">
      <w:pPr>
        <w:pStyle w:val="NoSpacing"/>
        <w:rPr>
          <w:rFonts w:ascii="Calibri" w:hAnsi="Calibri" w:cs="Calibri"/>
          <w:b/>
          <w:bCs/>
          <w:color w:val="EE0000"/>
        </w:rPr>
      </w:pPr>
      <w:r w:rsidRPr="00FA222B">
        <w:rPr>
          <w:rFonts w:ascii="Calibri" w:hAnsi="Calibri" w:cs="Calibri"/>
          <w:b/>
          <w:bCs/>
        </w:rPr>
        <w:t xml:space="preserve">A quorum of the committee is 4 </w:t>
      </w:r>
      <w:r w:rsidR="003A281F" w:rsidRPr="00FA222B">
        <w:rPr>
          <w:rFonts w:ascii="Calibri" w:hAnsi="Calibri" w:cs="Calibri"/>
          <w:b/>
          <w:bCs/>
        </w:rPr>
        <w:t>officers</w:t>
      </w:r>
      <w:r w:rsidR="00C848BB">
        <w:rPr>
          <w:rFonts w:ascii="Calibri" w:hAnsi="Calibri" w:cs="Calibri"/>
          <w:b/>
          <w:bCs/>
        </w:rPr>
        <w:t xml:space="preserve"> </w:t>
      </w:r>
    </w:p>
    <w:p w14:paraId="14FDCAC9" w14:textId="79246047" w:rsidR="00533A9C" w:rsidRPr="00211617" w:rsidRDefault="00211617" w:rsidP="00234D2B">
      <w:pPr>
        <w:pStyle w:val="NoSpacing"/>
        <w:rPr>
          <w:rFonts w:ascii="Calibri" w:hAnsi="Calibri" w:cs="Calibri"/>
        </w:rPr>
      </w:pPr>
      <w:r w:rsidRPr="00211617">
        <w:rPr>
          <w:rFonts w:ascii="Calibri" w:hAnsi="Calibri" w:cs="Calibri"/>
        </w:rPr>
        <w:t>Any Steering Group or subcommittee member with a personal or financial interest in a matter under discussion must declare that interest and withdraw from any related decision-making.</w:t>
      </w:r>
    </w:p>
    <w:p w14:paraId="68788D2E" w14:textId="2DF54A3B" w:rsidR="00533A9C" w:rsidRDefault="00533A9C" w:rsidP="00234D2B">
      <w:pPr>
        <w:pStyle w:val="NoSpacing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In the event of tied voting the Chair </w:t>
      </w:r>
      <w:r w:rsidR="003A281F">
        <w:rPr>
          <w:rFonts w:ascii="Calibri" w:hAnsi="Calibri" w:cs="Calibri"/>
          <w:b/>
          <w:bCs/>
        </w:rPr>
        <w:t>(</w:t>
      </w:r>
      <w:r>
        <w:rPr>
          <w:rFonts w:ascii="Calibri" w:hAnsi="Calibri" w:cs="Calibri"/>
          <w:b/>
          <w:bCs/>
        </w:rPr>
        <w:t xml:space="preserve">or Vice </w:t>
      </w:r>
      <w:r w:rsidR="0029046A">
        <w:rPr>
          <w:rFonts w:ascii="Calibri" w:hAnsi="Calibri" w:cs="Calibri"/>
          <w:b/>
          <w:bCs/>
        </w:rPr>
        <w:t>Chair) will</w:t>
      </w:r>
      <w:r>
        <w:rPr>
          <w:rFonts w:ascii="Calibri" w:hAnsi="Calibri" w:cs="Calibri"/>
          <w:b/>
          <w:bCs/>
        </w:rPr>
        <w:t xml:space="preserve"> have the deciding vote.</w:t>
      </w:r>
    </w:p>
    <w:p w14:paraId="0925909E" w14:textId="77777777" w:rsidR="00D211E0" w:rsidRDefault="00D211E0" w:rsidP="00234D2B">
      <w:pPr>
        <w:pStyle w:val="NoSpacing"/>
        <w:rPr>
          <w:rFonts w:ascii="Calibri" w:hAnsi="Calibri" w:cs="Calibri"/>
          <w:b/>
          <w:bCs/>
        </w:rPr>
      </w:pPr>
    </w:p>
    <w:p w14:paraId="64E9827F" w14:textId="77777777" w:rsidR="003A281F" w:rsidRDefault="003A281F" w:rsidP="00234D2B">
      <w:pPr>
        <w:pStyle w:val="NoSpacing"/>
        <w:rPr>
          <w:rFonts w:ascii="Calibri" w:hAnsi="Calibri" w:cs="Calibri"/>
          <w:b/>
          <w:bCs/>
        </w:rPr>
      </w:pPr>
    </w:p>
    <w:p w14:paraId="54B99B3A" w14:textId="20C37D42" w:rsidR="003A281F" w:rsidRPr="00BA4319" w:rsidRDefault="003A281F" w:rsidP="00234D2B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>If an officer resigns from office, mid-term, a replacement may be co-opted by the remaining committee under normal voting rules.</w:t>
      </w:r>
      <w:r w:rsidR="00BA4319">
        <w:rPr>
          <w:rFonts w:ascii="Segoe UI" w:hAnsi="Segoe UI" w:cs="Segoe UI"/>
          <w:sz w:val="18"/>
          <w:szCs w:val="18"/>
        </w:rPr>
        <w:t xml:space="preserve"> </w:t>
      </w:r>
      <w:r w:rsidR="00783919" w:rsidRPr="00BA4319">
        <w:rPr>
          <w:rFonts w:ascii="Calibri" w:hAnsi="Calibri" w:cs="Calibri"/>
        </w:rPr>
        <w:t>The Steering Group may, by a two-thirds majority, remove an officer whose conduct is deemed detrimental to the aims of AMLNR, subject to BTC being informed.</w:t>
      </w:r>
    </w:p>
    <w:p w14:paraId="6591D46A" w14:textId="77777777" w:rsidR="0029046A" w:rsidRDefault="0029046A" w:rsidP="00234D2B">
      <w:pPr>
        <w:pStyle w:val="NoSpacing"/>
        <w:rPr>
          <w:rFonts w:ascii="Calibri" w:hAnsi="Calibri" w:cs="Calibri"/>
        </w:rPr>
      </w:pPr>
    </w:p>
    <w:p w14:paraId="558C4353" w14:textId="0DC23995" w:rsidR="003A281F" w:rsidRPr="0029046A" w:rsidRDefault="0029046A" w:rsidP="00234D2B">
      <w:pPr>
        <w:pStyle w:val="NoSpacing"/>
        <w:rPr>
          <w:rFonts w:ascii="Calibri" w:hAnsi="Calibri" w:cs="Calibri"/>
          <w:b/>
          <w:bCs/>
        </w:rPr>
      </w:pPr>
      <w:r w:rsidRPr="0029046A">
        <w:rPr>
          <w:rFonts w:ascii="Calibri" w:hAnsi="Calibri" w:cs="Calibri"/>
          <w:b/>
          <w:bCs/>
        </w:rPr>
        <w:t>Subcommittees</w:t>
      </w:r>
    </w:p>
    <w:p w14:paraId="6D4DF9B9" w14:textId="3C73B8B6" w:rsidR="003A281F" w:rsidRDefault="003A281F" w:rsidP="00234D2B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Steering Group may assemble a subcommittee to run a particular </w:t>
      </w:r>
      <w:r w:rsidR="0029046A">
        <w:rPr>
          <w:rFonts w:ascii="Calibri" w:hAnsi="Calibri" w:cs="Calibri"/>
        </w:rPr>
        <w:t>activity;</w:t>
      </w:r>
      <w:r>
        <w:rPr>
          <w:rFonts w:ascii="Calibri" w:hAnsi="Calibri" w:cs="Calibri"/>
        </w:rPr>
        <w:t xml:space="preserve"> this subcommittee must consist of at least 2 members of the Steering Group</w:t>
      </w:r>
      <w:r w:rsidR="00FA222B">
        <w:rPr>
          <w:rFonts w:ascii="Calibri" w:hAnsi="Calibri" w:cs="Calibri"/>
        </w:rPr>
        <w:t xml:space="preserve">, </w:t>
      </w:r>
      <w:r w:rsidR="00FA222B" w:rsidRPr="00EA08C1">
        <w:rPr>
          <w:rFonts w:ascii="Calibri" w:hAnsi="Calibri" w:cs="Calibri"/>
        </w:rPr>
        <w:t>one of whom will chair the Subcommittee</w:t>
      </w:r>
      <w:r>
        <w:rPr>
          <w:rFonts w:ascii="Calibri" w:hAnsi="Calibri" w:cs="Calibri"/>
        </w:rPr>
        <w:t>.</w:t>
      </w:r>
      <w:r w:rsidR="00856F20">
        <w:rPr>
          <w:rFonts w:ascii="Calibri" w:hAnsi="Calibri" w:cs="Calibri"/>
        </w:rPr>
        <w:t xml:space="preserve"> The objective and aims of this subcommittee will be agreed in advance of its formation.</w:t>
      </w:r>
    </w:p>
    <w:p w14:paraId="685F850B" w14:textId="77777777" w:rsidR="00805FFD" w:rsidRDefault="00805FFD" w:rsidP="00234D2B">
      <w:pPr>
        <w:pStyle w:val="NoSpacing"/>
        <w:rPr>
          <w:rFonts w:ascii="Calibri" w:hAnsi="Calibri" w:cs="Calibri"/>
        </w:rPr>
      </w:pPr>
    </w:p>
    <w:p w14:paraId="35FE328C" w14:textId="54F249D9" w:rsidR="00856F20" w:rsidRDefault="00856F20" w:rsidP="00234D2B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number of co-opted members on a subcommittee is not limited. Co-opted members of this subcommittee will have full voting rights on matters arising at their meetings but will have no voting rights in the </w:t>
      </w:r>
      <w:r w:rsidR="00FA222B" w:rsidRPr="00805FFD">
        <w:rPr>
          <w:rFonts w:ascii="Calibri" w:hAnsi="Calibri" w:cs="Calibri"/>
        </w:rPr>
        <w:t xml:space="preserve">SG </w:t>
      </w:r>
      <w:r w:rsidR="0029046A">
        <w:rPr>
          <w:rFonts w:ascii="Calibri" w:hAnsi="Calibri" w:cs="Calibri"/>
        </w:rPr>
        <w:t>meetings.</w:t>
      </w:r>
      <w:r w:rsidR="00AC1B01">
        <w:rPr>
          <w:rFonts w:ascii="Calibri" w:hAnsi="Calibri" w:cs="Calibri"/>
        </w:rPr>
        <w:t xml:space="preserve"> </w:t>
      </w:r>
      <w:r w:rsidR="009048A3" w:rsidRPr="002D534A">
        <w:rPr>
          <w:rFonts w:ascii="Calibri" w:hAnsi="Calibri" w:cs="Calibri"/>
        </w:rPr>
        <w:t xml:space="preserve"> </w:t>
      </w:r>
      <w:r w:rsidR="00AC1B01" w:rsidRPr="002D534A">
        <w:rPr>
          <w:rFonts w:ascii="Calibri" w:hAnsi="Calibri" w:cs="Calibri"/>
        </w:rPr>
        <w:t>Subcommittees may make recommendations but may not commit AMLNR to expenditure or policy without SG approval.</w:t>
      </w:r>
    </w:p>
    <w:p w14:paraId="6289E342" w14:textId="77777777" w:rsidR="00263011" w:rsidRDefault="00263011" w:rsidP="00234D2B">
      <w:pPr>
        <w:pStyle w:val="NoSpacing"/>
        <w:rPr>
          <w:rFonts w:ascii="Calibri" w:hAnsi="Calibri" w:cs="Calibri"/>
        </w:rPr>
      </w:pPr>
    </w:p>
    <w:p w14:paraId="2626329F" w14:textId="77777777" w:rsidR="0029046A" w:rsidRDefault="0029046A" w:rsidP="00234D2B">
      <w:pPr>
        <w:pStyle w:val="NoSpacing"/>
        <w:rPr>
          <w:rFonts w:ascii="Calibri" w:hAnsi="Calibri" w:cs="Calibri"/>
        </w:rPr>
      </w:pPr>
    </w:p>
    <w:p w14:paraId="52956A9B" w14:textId="698AE2A8" w:rsidR="0029046A" w:rsidRDefault="0029046A" w:rsidP="00234D2B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All subcommittees shall keep proper records of all their meetings, actions and all financial transactions. All proposed </w:t>
      </w:r>
      <w:r w:rsidR="00FA222B" w:rsidRPr="00790D22">
        <w:rPr>
          <w:rFonts w:ascii="Calibri" w:hAnsi="Calibri" w:cs="Calibri"/>
        </w:rPr>
        <w:t>budgets</w:t>
      </w:r>
      <w:r w:rsidR="00FA222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must be presented to the main </w:t>
      </w:r>
      <w:r w:rsidR="00790D22">
        <w:rPr>
          <w:rFonts w:ascii="Calibri" w:hAnsi="Calibri" w:cs="Calibri"/>
          <w:strike/>
        </w:rPr>
        <w:t>SG</w:t>
      </w:r>
      <w:r>
        <w:rPr>
          <w:rFonts w:ascii="Calibri" w:hAnsi="Calibri" w:cs="Calibri"/>
        </w:rPr>
        <w:t xml:space="preserve"> in good time for approval. No subcommittee member will have direct access to funds.</w:t>
      </w:r>
    </w:p>
    <w:p w14:paraId="7FB9542B" w14:textId="77777777" w:rsidR="0029046A" w:rsidRDefault="0029046A" w:rsidP="00234D2B">
      <w:pPr>
        <w:pStyle w:val="NoSpacing"/>
        <w:rPr>
          <w:rFonts w:ascii="Calibri" w:hAnsi="Calibri" w:cs="Calibri"/>
        </w:rPr>
      </w:pPr>
    </w:p>
    <w:p w14:paraId="18815452" w14:textId="6E9FE3C3" w:rsidR="0029046A" w:rsidRDefault="0029046A" w:rsidP="00234D2B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</w:t>
      </w:r>
      <w:r w:rsidR="00790D22" w:rsidRPr="002F52EC">
        <w:rPr>
          <w:rFonts w:ascii="Calibri" w:hAnsi="Calibri" w:cs="Calibri"/>
        </w:rPr>
        <w:t>SG</w:t>
      </w:r>
      <w:r w:rsidR="002F52EC" w:rsidRPr="002F52E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will receive a report from every active subcommittee at every SG meeting.</w:t>
      </w:r>
    </w:p>
    <w:p w14:paraId="5AFE23CB" w14:textId="77777777" w:rsidR="0029046A" w:rsidRDefault="0029046A" w:rsidP="00234D2B">
      <w:pPr>
        <w:pStyle w:val="NoSpacing"/>
        <w:rPr>
          <w:rFonts w:ascii="Calibri" w:hAnsi="Calibri" w:cs="Calibri"/>
        </w:rPr>
      </w:pPr>
    </w:p>
    <w:p w14:paraId="07BAA95E" w14:textId="5A77BC66" w:rsidR="0029046A" w:rsidRDefault="0029046A" w:rsidP="00234D2B">
      <w:pPr>
        <w:pStyle w:val="NoSpacing"/>
        <w:rPr>
          <w:rFonts w:ascii="Calibri" w:hAnsi="Calibri" w:cs="Calibri"/>
          <w:b/>
          <w:bCs/>
        </w:rPr>
      </w:pPr>
      <w:r w:rsidRPr="0029046A">
        <w:rPr>
          <w:rFonts w:ascii="Calibri" w:hAnsi="Calibri" w:cs="Calibri"/>
          <w:b/>
          <w:bCs/>
        </w:rPr>
        <w:t>Meetings:</w:t>
      </w:r>
    </w:p>
    <w:p w14:paraId="43E0B1DE" w14:textId="3687C2D4" w:rsidR="00533A9C" w:rsidRDefault="002F52EC" w:rsidP="00234D2B">
      <w:pPr>
        <w:pStyle w:val="NoSpacing"/>
        <w:rPr>
          <w:rFonts w:ascii="Calibri" w:hAnsi="Calibri" w:cs="Calibri"/>
        </w:rPr>
      </w:pPr>
      <w:r w:rsidRPr="002F52EC">
        <w:rPr>
          <w:rFonts w:ascii="Calibri" w:hAnsi="Calibri" w:cs="Calibri"/>
        </w:rPr>
        <w:t>SG</w:t>
      </w:r>
      <w:r w:rsidR="0029046A" w:rsidRPr="002F52EC">
        <w:rPr>
          <w:rFonts w:ascii="Calibri" w:hAnsi="Calibri" w:cs="Calibri"/>
        </w:rPr>
        <w:t xml:space="preserve"> </w:t>
      </w:r>
      <w:r w:rsidR="0029046A">
        <w:rPr>
          <w:rFonts w:ascii="Calibri" w:hAnsi="Calibri" w:cs="Calibri"/>
        </w:rPr>
        <w:t>meetings</w:t>
      </w:r>
      <w:r w:rsidR="000B0203">
        <w:rPr>
          <w:rFonts w:ascii="Calibri" w:hAnsi="Calibri" w:cs="Calibri"/>
        </w:rPr>
        <w:t xml:space="preserve"> will be held 8 times a year in February, March, May, June, July, September, October, and November.</w:t>
      </w:r>
    </w:p>
    <w:p w14:paraId="75008280" w14:textId="77777777" w:rsidR="000B0203" w:rsidRDefault="000B0203" w:rsidP="00234D2B">
      <w:pPr>
        <w:pStyle w:val="NoSpacing"/>
        <w:rPr>
          <w:rFonts w:ascii="Calibri" w:hAnsi="Calibri" w:cs="Calibri"/>
        </w:rPr>
      </w:pPr>
    </w:p>
    <w:p w14:paraId="4E8DF316" w14:textId="01C7AF67" w:rsidR="000B0203" w:rsidRDefault="000B0203" w:rsidP="00234D2B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February and November meetings will be advertised as </w:t>
      </w:r>
      <w:r w:rsidR="002C5ED8">
        <w:rPr>
          <w:rFonts w:ascii="Calibri" w:hAnsi="Calibri" w:cs="Calibri"/>
        </w:rPr>
        <w:t>O</w:t>
      </w:r>
      <w:r>
        <w:rPr>
          <w:rFonts w:ascii="Calibri" w:hAnsi="Calibri" w:cs="Calibri"/>
        </w:rPr>
        <w:t>pen meetings to encourage members of the public</w:t>
      </w:r>
      <w:r w:rsidR="00C470F9">
        <w:rPr>
          <w:rFonts w:ascii="Calibri" w:hAnsi="Calibri" w:cs="Calibri"/>
        </w:rPr>
        <w:t xml:space="preserve"> to become Members</w:t>
      </w:r>
      <w:r>
        <w:rPr>
          <w:rFonts w:ascii="Calibri" w:hAnsi="Calibri" w:cs="Calibri"/>
        </w:rPr>
        <w:t xml:space="preserve"> and volunteers to put forward ideas and suggestions and to keep them informed of activities. These meetings will not exceed one hour</w:t>
      </w:r>
      <w:r w:rsidR="00DD2FD9">
        <w:rPr>
          <w:rFonts w:ascii="Calibri" w:hAnsi="Calibri" w:cs="Calibri"/>
        </w:rPr>
        <w:t xml:space="preserve"> and must be advertised a minimum of 14 days </w:t>
      </w:r>
      <w:r w:rsidR="001578B5">
        <w:rPr>
          <w:rFonts w:ascii="Calibri" w:hAnsi="Calibri" w:cs="Calibri"/>
        </w:rPr>
        <w:t xml:space="preserve">in advance. </w:t>
      </w:r>
      <w:r>
        <w:rPr>
          <w:rFonts w:ascii="Calibri" w:hAnsi="Calibri" w:cs="Calibri"/>
        </w:rPr>
        <w:t xml:space="preserve"> A </w:t>
      </w:r>
      <w:r w:rsidRPr="006E2805">
        <w:rPr>
          <w:rFonts w:ascii="Calibri" w:hAnsi="Calibri" w:cs="Calibri"/>
        </w:rPr>
        <w:t>SG</w:t>
      </w:r>
      <w:r>
        <w:rPr>
          <w:rFonts w:ascii="Calibri" w:hAnsi="Calibri" w:cs="Calibri"/>
        </w:rPr>
        <w:t xml:space="preserve"> meeting may be held afterwards if deemed necessary by the Chair.</w:t>
      </w:r>
      <w:r w:rsidR="00EA6DB5" w:rsidRPr="00461E32">
        <w:rPr>
          <w:rFonts w:ascii="Calibri" w:hAnsi="Calibri" w:cs="Calibri"/>
        </w:rPr>
        <w:t xml:space="preserve"> Open meetings are consultative in nature. Decision-making authority remains with the Steering Group.</w:t>
      </w:r>
    </w:p>
    <w:p w14:paraId="61EDDA8A" w14:textId="77777777" w:rsidR="006E2805" w:rsidRDefault="006E2805" w:rsidP="00234D2B">
      <w:pPr>
        <w:pStyle w:val="NoSpacing"/>
        <w:rPr>
          <w:rFonts w:ascii="Calibri" w:hAnsi="Calibri" w:cs="Calibri"/>
        </w:rPr>
      </w:pPr>
    </w:p>
    <w:p w14:paraId="6CEFD511" w14:textId="1A45D838" w:rsidR="008F2663" w:rsidRDefault="008F2663" w:rsidP="00234D2B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>The May meeting will be the AGM – see below</w:t>
      </w:r>
    </w:p>
    <w:p w14:paraId="7796B883" w14:textId="77777777" w:rsidR="000B0203" w:rsidRDefault="000B0203" w:rsidP="00234D2B">
      <w:pPr>
        <w:pStyle w:val="NoSpacing"/>
        <w:rPr>
          <w:rFonts w:ascii="Calibri" w:hAnsi="Calibri" w:cs="Calibri"/>
        </w:rPr>
      </w:pPr>
    </w:p>
    <w:p w14:paraId="5CF0A6CA" w14:textId="0D3ACCDD" w:rsidR="000B0203" w:rsidRDefault="00FA6D9B" w:rsidP="00234D2B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 xml:space="preserve">All Steering Group meetings will be fully </w:t>
      </w:r>
      <w:proofErr w:type="spellStart"/>
      <w:r>
        <w:rPr>
          <w:rFonts w:ascii="Calibri" w:hAnsi="Calibri" w:cs="Calibri"/>
        </w:rPr>
        <w:t>minuted</w:t>
      </w:r>
      <w:proofErr w:type="spellEnd"/>
      <w:r>
        <w:rPr>
          <w:rFonts w:ascii="Calibri" w:hAnsi="Calibri" w:cs="Calibri"/>
        </w:rPr>
        <w:t xml:space="preserve"> and those minutes will be circulated to all </w:t>
      </w:r>
      <w:r w:rsidR="00D05B35">
        <w:rPr>
          <w:rFonts w:ascii="Calibri" w:hAnsi="Calibri" w:cs="Calibri"/>
        </w:rPr>
        <w:t>Group</w:t>
      </w:r>
      <w:r>
        <w:rPr>
          <w:rFonts w:ascii="Calibri" w:hAnsi="Calibri" w:cs="Calibri"/>
        </w:rPr>
        <w:t xml:space="preserve"> members in good time for them to be </w:t>
      </w:r>
      <w:r w:rsidR="00514FF1">
        <w:rPr>
          <w:rFonts w:ascii="Calibri" w:hAnsi="Calibri" w:cs="Calibri"/>
        </w:rPr>
        <w:t>amended,</w:t>
      </w:r>
      <w:r>
        <w:rPr>
          <w:rFonts w:ascii="Calibri" w:hAnsi="Calibri" w:cs="Calibri"/>
        </w:rPr>
        <w:t xml:space="preserve"> if </w:t>
      </w:r>
      <w:r w:rsidR="0080774B">
        <w:rPr>
          <w:rFonts w:ascii="Calibri" w:hAnsi="Calibri" w:cs="Calibri"/>
        </w:rPr>
        <w:t>necessary,</w:t>
      </w:r>
      <w:r>
        <w:rPr>
          <w:rFonts w:ascii="Calibri" w:hAnsi="Calibri" w:cs="Calibri"/>
        </w:rPr>
        <w:t xml:space="preserve"> before the next meeting.</w:t>
      </w:r>
    </w:p>
    <w:p w14:paraId="051B538D" w14:textId="77777777" w:rsidR="006E1ECA" w:rsidRDefault="006E1ECA" w:rsidP="00234D2B">
      <w:pPr>
        <w:pStyle w:val="NoSpacing"/>
        <w:rPr>
          <w:rFonts w:ascii="Calibri" w:hAnsi="Calibri" w:cs="Calibri"/>
        </w:rPr>
      </w:pPr>
    </w:p>
    <w:p w14:paraId="02E18861" w14:textId="232BFC61" w:rsidR="00A87042" w:rsidRDefault="008F2663" w:rsidP="00234D2B">
      <w:pPr>
        <w:pStyle w:val="NoSpacing"/>
        <w:rPr>
          <w:rFonts w:ascii="Calibri" w:hAnsi="Calibri" w:cs="Calibri"/>
        </w:rPr>
      </w:pPr>
      <w:r w:rsidRPr="002A547C">
        <w:rPr>
          <w:rFonts w:ascii="Calibri" w:hAnsi="Calibri" w:cs="Calibri"/>
          <w:b/>
          <w:bCs/>
        </w:rPr>
        <w:t>A</w:t>
      </w:r>
      <w:r w:rsidR="00FA222B">
        <w:rPr>
          <w:rFonts w:ascii="Calibri" w:hAnsi="Calibri" w:cs="Calibri"/>
          <w:b/>
          <w:bCs/>
        </w:rPr>
        <w:t xml:space="preserve">nnual </w:t>
      </w:r>
      <w:r w:rsidRPr="002A547C">
        <w:rPr>
          <w:rFonts w:ascii="Calibri" w:hAnsi="Calibri" w:cs="Calibri"/>
          <w:b/>
          <w:bCs/>
        </w:rPr>
        <w:t>G</w:t>
      </w:r>
      <w:r w:rsidR="00FA222B">
        <w:rPr>
          <w:rFonts w:ascii="Calibri" w:hAnsi="Calibri" w:cs="Calibri"/>
          <w:b/>
          <w:bCs/>
        </w:rPr>
        <w:t xml:space="preserve">eneral </w:t>
      </w:r>
      <w:r w:rsidRPr="002A547C">
        <w:rPr>
          <w:rFonts w:ascii="Calibri" w:hAnsi="Calibri" w:cs="Calibri"/>
          <w:b/>
          <w:bCs/>
        </w:rPr>
        <w:t>M</w:t>
      </w:r>
      <w:r w:rsidR="00FA222B">
        <w:rPr>
          <w:rFonts w:ascii="Calibri" w:hAnsi="Calibri" w:cs="Calibri"/>
          <w:b/>
          <w:bCs/>
        </w:rPr>
        <w:t>eeting</w:t>
      </w:r>
      <w:r w:rsidR="002A547C" w:rsidRPr="002A547C">
        <w:rPr>
          <w:rFonts w:ascii="Calibri" w:hAnsi="Calibri" w:cs="Calibri"/>
          <w:b/>
          <w:bCs/>
        </w:rPr>
        <w:t>:</w:t>
      </w:r>
    </w:p>
    <w:p w14:paraId="1CC1E214" w14:textId="11FC7525" w:rsidR="002A547C" w:rsidRDefault="002A547C" w:rsidP="00234D2B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>The AGM will be held</w:t>
      </w:r>
      <w:r w:rsidR="003D70F8">
        <w:rPr>
          <w:rFonts w:ascii="Calibri" w:hAnsi="Calibri" w:cs="Calibri"/>
        </w:rPr>
        <w:t xml:space="preserve"> once a year in May with a minimum of 21 </w:t>
      </w:r>
      <w:proofErr w:type="spellStart"/>
      <w:r w:rsidR="008C3326">
        <w:rPr>
          <w:rFonts w:ascii="Calibri" w:hAnsi="Calibri" w:cs="Calibri"/>
        </w:rPr>
        <w:t>days notice</w:t>
      </w:r>
      <w:proofErr w:type="spellEnd"/>
      <w:r w:rsidR="000B636F">
        <w:rPr>
          <w:rFonts w:ascii="Calibri" w:hAnsi="Calibri" w:cs="Calibri"/>
        </w:rPr>
        <w:t xml:space="preserve"> being given through all AMLNR media outlets.</w:t>
      </w:r>
    </w:p>
    <w:p w14:paraId="6F7307EA" w14:textId="77777777" w:rsidR="00A87042" w:rsidRDefault="00A87042" w:rsidP="00234D2B">
      <w:pPr>
        <w:pStyle w:val="NoSpacing"/>
        <w:rPr>
          <w:rFonts w:ascii="Calibri" w:hAnsi="Calibri" w:cs="Calibri"/>
        </w:rPr>
      </w:pPr>
    </w:p>
    <w:p w14:paraId="7D79DE47" w14:textId="0ED5156B" w:rsidR="007C2EE9" w:rsidRDefault="007C2EE9" w:rsidP="00234D2B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 xml:space="preserve">At the AGM the </w:t>
      </w:r>
      <w:r w:rsidR="00796F22">
        <w:rPr>
          <w:rFonts w:ascii="Calibri" w:hAnsi="Calibri" w:cs="Calibri"/>
        </w:rPr>
        <w:t xml:space="preserve">current SG will </w:t>
      </w:r>
      <w:r w:rsidR="00193411">
        <w:rPr>
          <w:rFonts w:ascii="Calibri" w:hAnsi="Calibri" w:cs="Calibri"/>
        </w:rPr>
        <w:t xml:space="preserve">present an </w:t>
      </w:r>
      <w:r w:rsidR="00FA222B">
        <w:rPr>
          <w:rFonts w:ascii="Calibri" w:hAnsi="Calibri" w:cs="Calibri"/>
        </w:rPr>
        <w:t>A</w:t>
      </w:r>
      <w:r w:rsidR="00193411">
        <w:rPr>
          <w:rFonts w:ascii="Calibri" w:hAnsi="Calibri" w:cs="Calibri"/>
        </w:rPr>
        <w:t>nnual Report of their activities</w:t>
      </w:r>
      <w:r w:rsidR="008C3326">
        <w:rPr>
          <w:rFonts w:ascii="Calibri" w:hAnsi="Calibri" w:cs="Calibri"/>
        </w:rPr>
        <w:t xml:space="preserve">. Annual </w:t>
      </w:r>
      <w:r w:rsidR="00FA222B">
        <w:rPr>
          <w:rFonts w:ascii="Calibri" w:hAnsi="Calibri" w:cs="Calibri"/>
        </w:rPr>
        <w:t>A</w:t>
      </w:r>
      <w:r w:rsidR="008C3326">
        <w:rPr>
          <w:rFonts w:ascii="Calibri" w:hAnsi="Calibri" w:cs="Calibri"/>
        </w:rPr>
        <w:t>ccounts will be presented by the Treasurer.</w:t>
      </w:r>
    </w:p>
    <w:p w14:paraId="4167B993" w14:textId="77777777" w:rsidR="00A87042" w:rsidRDefault="00A87042" w:rsidP="00234D2B">
      <w:pPr>
        <w:pStyle w:val="NoSpacing"/>
        <w:rPr>
          <w:rFonts w:ascii="Calibri" w:hAnsi="Calibri" w:cs="Calibri"/>
        </w:rPr>
      </w:pPr>
    </w:p>
    <w:p w14:paraId="1A9A29C6" w14:textId="5FF47692" w:rsidR="00A87042" w:rsidRDefault="00A87042" w:rsidP="00234D2B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 xml:space="preserve">All </w:t>
      </w:r>
      <w:r w:rsidR="00387FE7">
        <w:rPr>
          <w:rFonts w:ascii="Calibri" w:hAnsi="Calibri" w:cs="Calibri"/>
        </w:rPr>
        <w:t xml:space="preserve">members of the SG </w:t>
      </w:r>
      <w:r w:rsidR="001777E7">
        <w:rPr>
          <w:rFonts w:ascii="Calibri" w:hAnsi="Calibri" w:cs="Calibri"/>
        </w:rPr>
        <w:t>must then resign from office.</w:t>
      </w:r>
      <w:r w:rsidR="000C2628">
        <w:rPr>
          <w:rFonts w:ascii="Calibri" w:hAnsi="Calibri" w:cs="Calibri"/>
        </w:rPr>
        <w:t xml:space="preserve"> Existing </w:t>
      </w:r>
      <w:r w:rsidR="00FA222B" w:rsidRPr="000D0F9B">
        <w:rPr>
          <w:rFonts w:ascii="Calibri" w:hAnsi="Calibri" w:cs="Calibri"/>
        </w:rPr>
        <w:t>members</w:t>
      </w:r>
      <w:r w:rsidR="001B222D">
        <w:rPr>
          <w:rFonts w:ascii="Calibri" w:hAnsi="Calibri" w:cs="Calibri"/>
        </w:rPr>
        <w:t xml:space="preserve"> of the SG</w:t>
      </w:r>
      <w:r w:rsidR="00FA222B">
        <w:rPr>
          <w:rFonts w:ascii="Calibri" w:hAnsi="Calibri" w:cs="Calibri"/>
        </w:rPr>
        <w:t xml:space="preserve"> </w:t>
      </w:r>
      <w:r w:rsidR="000C2628">
        <w:rPr>
          <w:rFonts w:ascii="Calibri" w:hAnsi="Calibri" w:cs="Calibri"/>
        </w:rPr>
        <w:t>may be re-elected.</w:t>
      </w:r>
      <w:r w:rsidR="001777E7">
        <w:rPr>
          <w:rFonts w:ascii="Calibri" w:hAnsi="Calibri" w:cs="Calibri"/>
        </w:rPr>
        <w:t xml:space="preserve"> </w:t>
      </w:r>
      <w:r w:rsidR="00DB2CC0">
        <w:rPr>
          <w:rFonts w:ascii="Calibri" w:hAnsi="Calibri" w:cs="Calibri"/>
        </w:rPr>
        <w:t xml:space="preserve"> </w:t>
      </w:r>
      <w:r w:rsidR="005A3DD6">
        <w:rPr>
          <w:rFonts w:ascii="Calibri" w:hAnsi="Calibri" w:cs="Calibri"/>
        </w:rPr>
        <w:t xml:space="preserve">Members of </w:t>
      </w:r>
      <w:r w:rsidR="0086058B" w:rsidRPr="000D0F9B">
        <w:rPr>
          <w:rFonts w:ascii="Calibri" w:hAnsi="Calibri" w:cs="Calibri"/>
        </w:rPr>
        <w:t xml:space="preserve">active </w:t>
      </w:r>
      <w:r w:rsidR="005A3DD6">
        <w:rPr>
          <w:rFonts w:ascii="Calibri" w:hAnsi="Calibri" w:cs="Calibri"/>
        </w:rPr>
        <w:t xml:space="preserve">subcommittees </w:t>
      </w:r>
      <w:r w:rsidR="00A56E2B">
        <w:rPr>
          <w:rFonts w:ascii="Calibri" w:hAnsi="Calibri" w:cs="Calibri"/>
        </w:rPr>
        <w:t>will be informed by the newly elected committee</w:t>
      </w:r>
      <w:r w:rsidR="00EE61A5">
        <w:rPr>
          <w:rFonts w:ascii="Calibri" w:hAnsi="Calibri" w:cs="Calibri"/>
        </w:rPr>
        <w:t xml:space="preserve"> of any changes. </w:t>
      </w:r>
    </w:p>
    <w:p w14:paraId="72E0B6B3" w14:textId="77777777" w:rsidR="00396AAB" w:rsidRDefault="00396AAB" w:rsidP="00234D2B">
      <w:pPr>
        <w:pStyle w:val="NoSpacing"/>
        <w:rPr>
          <w:rFonts w:ascii="Calibri" w:hAnsi="Calibri" w:cs="Calibri"/>
        </w:rPr>
      </w:pPr>
    </w:p>
    <w:p w14:paraId="4319C849" w14:textId="77777777" w:rsidR="00396AAB" w:rsidRDefault="00396AAB" w:rsidP="00234D2B">
      <w:pPr>
        <w:pStyle w:val="NoSpacing"/>
        <w:rPr>
          <w:rFonts w:ascii="Calibri" w:hAnsi="Calibri" w:cs="Calibri"/>
        </w:rPr>
      </w:pPr>
    </w:p>
    <w:p w14:paraId="4B13421F" w14:textId="7094FC87" w:rsidR="00EE61A5" w:rsidRDefault="006E1ECA" w:rsidP="00234D2B">
      <w:pPr>
        <w:pStyle w:val="NoSpacing"/>
        <w:rPr>
          <w:rFonts w:ascii="Calibri" w:hAnsi="Calibri" w:cs="Calibri"/>
          <w:b/>
          <w:bCs/>
        </w:rPr>
      </w:pPr>
      <w:r w:rsidRPr="006E1ECA">
        <w:rPr>
          <w:rFonts w:ascii="Calibri" w:hAnsi="Calibri" w:cs="Calibri"/>
          <w:b/>
          <w:bCs/>
        </w:rPr>
        <w:t>Duties of Officers:</w:t>
      </w:r>
    </w:p>
    <w:p w14:paraId="17EF9057" w14:textId="1A88F2F0" w:rsidR="006E1ECA" w:rsidRPr="00407CA9" w:rsidRDefault="00127D2E" w:rsidP="00234D2B">
      <w:pPr>
        <w:pStyle w:val="NoSpacing"/>
        <w:rPr>
          <w:rFonts w:ascii="Calibri" w:hAnsi="Calibri" w:cs="Calibri"/>
        </w:rPr>
      </w:pPr>
      <w:r w:rsidRPr="00407CA9">
        <w:rPr>
          <w:rFonts w:ascii="Calibri" w:hAnsi="Calibri" w:cs="Calibri"/>
        </w:rPr>
        <w:t>All the officers of AMLNR have a duty to further the Steering Group</w:t>
      </w:r>
      <w:r w:rsidR="00407CA9" w:rsidRPr="00407CA9">
        <w:rPr>
          <w:rFonts w:ascii="Calibri" w:hAnsi="Calibri" w:cs="Calibri"/>
        </w:rPr>
        <w:t>s aims and mission statement.</w:t>
      </w:r>
    </w:p>
    <w:p w14:paraId="49A34838" w14:textId="77777777" w:rsidR="006E1ECA" w:rsidRPr="006E1ECA" w:rsidRDefault="006E1ECA" w:rsidP="00234D2B">
      <w:pPr>
        <w:pStyle w:val="NoSpacing"/>
        <w:rPr>
          <w:rFonts w:ascii="Calibri" w:hAnsi="Calibri" w:cs="Calibri"/>
          <w:b/>
          <w:bCs/>
        </w:rPr>
      </w:pPr>
    </w:p>
    <w:p w14:paraId="6ED7265E" w14:textId="3203F8A5" w:rsidR="00EE61A5" w:rsidRDefault="00407CA9" w:rsidP="00234D2B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>The Chair</w:t>
      </w:r>
      <w:r w:rsidR="00550E0E">
        <w:rPr>
          <w:rFonts w:ascii="Calibri" w:hAnsi="Calibri" w:cs="Calibri"/>
        </w:rPr>
        <w:t xml:space="preserve">, or in their absence the Vice Chair, </w:t>
      </w:r>
      <w:r w:rsidR="00795323">
        <w:rPr>
          <w:rFonts w:ascii="Calibri" w:hAnsi="Calibri" w:cs="Calibri"/>
        </w:rPr>
        <w:t>(or</w:t>
      </w:r>
      <w:r w:rsidR="00A810AB">
        <w:rPr>
          <w:rFonts w:ascii="Calibri" w:hAnsi="Calibri" w:cs="Calibri"/>
        </w:rPr>
        <w:t xml:space="preserve"> in both their absences </w:t>
      </w:r>
      <w:r w:rsidR="008A427C">
        <w:rPr>
          <w:rFonts w:ascii="Calibri" w:hAnsi="Calibri" w:cs="Calibri"/>
        </w:rPr>
        <w:t>a person elected by that meeting</w:t>
      </w:r>
      <w:r w:rsidR="00795323">
        <w:rPr>
          <w:rFonts w:ascii="Calibri" w:hAnsi="Calibri" w:cs="Calibri"/>
        </w:rPr>
        <w:t>)</w:t>
      </w:r>
      <w:r w:rsidR="008A427C">
        <w:rPr>
          <w:rFonts w:ascii="Calibri" w:hAnsi="Calibri" w:cs="Calibri"/>
        </w:rPr>
        <w:t xml:space="preserve"> shall conduct the</w:t>
      </w:r>
      <w:r w:rsidR="007F018E">
        <w:rPr>
          <w:rFonts w:ascii="Calibri" w:hAnsi="Calibri" w:cs="Calibri"/>
        </w:rPr>
        <w:t xml:space="preserve"> meetings of SGC. The Chair </w:t>
      </w:r>
      <w:r w:rsidR="00795323">
        <w:rPr>
          <w:rFonts w:ascii="Calibri" w:hAnsi="Calibri" w:cs="Calibri"/>
        </w:rPr>
        <w:t>is responsible for convening</w:t>
      </w:r>
      <w:r w:rsidR="007C4139">
        <w:rPr>
          <w:rFonts w:ascii="Calibri" w:hAnsi="Calibri" w:cs="Calibri"/>
        </w:rPr>
        <w:t xml:space="preserve"> all meetings, and with the secretary </w:t>
      </w:r>
      <w:r w:rsidR="004A7471">
        <w:rPr>
          <w:rFonts w:ascii="Calibri" w:hAnsi="Calibri" w:cs="Calibri"/>
        </w:rPr>
        <w:t>giving the relevant notice to all officers and producing the agenda</w:t>
      </w:r>
      <w:r w:rsidR="00453B57">
        <w:rPr>
          <w:rFonts w:ascii="Calibri" w:hAnsi="Calibri" w:cs="Calibri"/>
        </w:rPr>
        <w:t>s</w:t>
      </w:r>
      <w:r w:rsidR="004A7471">
        <w:rPr>
          <w:rFonts w:ascii="Calibri" w:hAnsi="Calibri" w:cs="Calibri"/>
        </w:rPr>
        <w:t>.</w:t>
      </w:r>
    </w:p>
    <w:p w14:paraId="443287D9" w14:textId="77777777" w:rsidR="00453B57" w:rsidRDefault="00453B57" w:rsidP="00234D2B">
      <w:pPr>
        <w:pStyle w:val="NoSpacing"/>
        <w:rPr>
          <w:rFonts w:ascii="Calibri" w:hAnsi="Calibri" w:cs="Calibri"/>
        </w:rPr>
      </w:pPr>
    </w:p>
    <w:p w14:paraId="6E347E63" w14:textId="77777777" w:rsidR="00224CAB" w:rsidRDefault="00224CAB" w:rsidP="00234D2B">
      <w:pPr>
        <w:pStyle w:val="NoSpacing"/>
        <w:rPr>
          <w:rFonts w:ascii="Calibri" w:hAnsi="Calibri" w:cs="Calibri"/>
        </w:rPr>
      </w:pPr>
      <w:r w:rsidRPr="00224CAB">
        <w:rPr>
          <w:rFonts w:ascii="Calibri" w:hAnsi="Calibri" w:cs="Calibri"/>
        </w:rPr>
        <w:t xml:space="preserve">AMLNR is currently administered financially under the name ANRP. These names are used interchangeably for administrative purposes. </w:t>
      </w:r>
    </w:p>
    <w:p w14:paraId="35E8B42B" w14:textId="5EC6082D" w:rsidR="00944AA6" w:rsidRDefault="007F33ED" w:rsidP="00234D2B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The Treasurer shall keep proper accounts of income and expenditure</w:t>
      </w:r>
      <w:r w:rsidR="000352EF">
        <w:rPr>
          <w:rFonts w:ascii="Calibri" w:hAnsi="Calibri" w:cs="Calibri"/>
        </w:rPr>
        <w:t xml:space="preserve"> and report </w:t>
      </w:r>
      <w:r w:rsidR="00C12B4D">
        <w:rPr>
          <w:rFonts w:ascii="Calibri" w:hAnsi="Calibri" w:cs="Calibri"/>
        </w:rPr>
        <w:t>on them or deliver them up as requested by the SGC</w:t>
      </w:r>
      <w:r w:rsidR="002C0C5A">
        <w:rPr>
          <w:rFonts w:ascii="Calibri" w:hAnsi="Calibri" w:cs="Calibri"/>
        </w:rPr>
        <w:t xml:space="preserve"> </w:t>
      </w:r>
      <w:r w:rsidR="00807501">
        <w:rPr>
          <w:rFonts w:ascii="Calibri" w:hAnsi="Calibri" w:cs="Calibri"/>
        </w:rPr>
        <w:t>or Bridport Town Clerk.</w:t>
      </w:r>
    </w:p>
    <w:p w14:paraId="518244D1" w14:textId="3E5FB7F9" w:rsidR="00595442" w:rsidRDefault="00595442" w:rsidP="00234D2B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Vice Treasurer will </w:t>
      </w:r>
      <w:r w:rsidR="00A00AFA">
        <w:rPr>
          <w:rFonts w:ascii="Calibri" w:hAnsi="Calibri" w:cs="Calibri"/>
        </w:rPr>
        <w:t xml:space="preserve">fill in if the Treasurer is not available. Both must liaise </w:t>
      </w:r>
      <w:r w:rsidR="00C239A6">
        <w:rPr>
          <w:rFonts w:ascii="Calibri" w:hAnsi="Calibri" w:cs="Calibri"/>
        </w:rPr>
        <w:t>before any payments made from the online bank account.</w:t>
      </w:r>
    </w:p>
    <w:p w14:paraId="1ADAA5C4" w14:textId="77777777" w:rsidR="00C239A6" w:rsidRDefault="00C239A6" w:rsidP="00234D2B">
      <w:pPr>
        <w:pStyle w:val="NoSpacing"/>
        <w:rPr>
          <w:rFonts w:ascii="Calibri" w:hAnsi="Calibri" w:cs="Calibri"/>
        </w:rPr>
      </w:pPr>
    </w:p>
    <w:p w14:paraId="57D3D6A3" w14:textId="52DCD986" w:rsidR="00C239A6" w:rsidRDefault="00FD584C" w:rsidP="00234D2B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>The Secretary shall ensure that a proper record is kept of all</w:t>
      </w:r>
      <w:r w:rsidR="00BC4BD0">
        <w:rPr>
          <w:rFonts w:ascii="Calibri" w:hAnsi="Calibri" w:cs="Calibri"/>
        </w:rPr>
        <w:t xml:space="preserve"> SGC</w:t>
      </w:r>
      <w:r w:rsidR="00316A8C">
        <w:rPr>
          <w:rFonts w:ascii="Calibri" w:hAnsi="Calibri" w:cs="Calibri"/>
        </w:rPr>
        <w:t xml:space="preserve"> and Public Meetings. If they </w:t>
      </w:r>
      <w:proofErr w:type="spellStart"/>
      <w:r w:rsidR="00316A8C">
        <w:rPr>
          <w:rFonts w:ascii="Calibri" w:hAnsi="Calibri" w:cs="Calibri"/>
        </w:rPr>
        <w:t>can not</w:t>
      </w:r>
      <w:proofErr w:type="spellEnd"/>
      <w:r w:rsidR="00316A8C">
        <w:rPr>
          <w:rFonts w:ascii="Calibri" w:hAnsi="Calibri" w:cs="Calibri"/>
        </w:rPr>
        <w:t xml:space="preserve"> attend a </w:t>
      </w:r>
      <w:r w:rsidR="00A215DA">
        <w:rPr>
          <w:rFonts w:ascii="Calibri" w:hAnsi="Calibri" w:cs="Calibri"/>
        </w:rPr>
        <w:t xml:space="preserve">substitute must be appointed from the other officers prior to the meeting. </w:t>
      </w:r>
      <w:r w:rsidR="004C22A6">
        <w:rPr>
          <w:rFonts w:ascii="Calibri" w:hAnsi="Calibri" w:cs="Calibri"/>
        </w:rPr>
        <w:t xml:space="preserve">Minutes should be circulated to all members of the committee. </w:t>
      </w:r>
      <w:r w:rsidR="005F4C9D">
        <w:rPr>
          <w:rFonts w:ascii="Calibri" w:hAnsi="Calibri" w:cs="Calibri"/>
        </w:rPr>
        <w:t xml:space="preserve">Sub committees will </w:t>
      </w:r>
      <w:r w:rsidR="004C207B">
        <w:rPr>
          <w:rFonts w:ascii="Calibri" w:hAnsi="Calibri" w:cs="Calibri"/>
        </w:rPr>
        <w:t>keep their own minutes but must send a copy to the S</w:t>
      </w:r>
      <w:r w:rsidR="00B52741">
        <w:rPr>
          <w:rFonts w:ascii="Calibri" w:hAnsi="Calibri" w:cs="Calibri"/>
        </w:rPr>
        <w:t>CG secretary after every meeting.</w:t>
      </w:r>
    </w:p>
    <w:p w14:paraId="5C3494EB" w14:textId="77777777" w:rsidR="00B52741" w:rsidRDefault="00B52741" w:rsidP="00234D2B">
      <w:pPr>
        <w:pStyle w:val="NoSpacing"/>
        <w:rPr>
          <w:rFonts w:ascii="Calibri" w:hAnsi="Calibri" w:cs="Calibri"/>
        </w:rPr>
      </w:pPr>
    </w:p>
    <w:p w14:paraId="422FB82F" w14:textId="31D95F25" w:rsidR="00B52741" w:rsidRDefault="00B52741" w:rsidP="00234D2B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PR and Media </w:t>
      </w:r>
      <w:r w:rsidR="005C788D">
        <w:rPr>
          <w:rFonts w:ascii="Calibri" w:hAnsi="Calibri" w:cs="Calibri"/>
        </w:rPr>
        <w:t>Officer will represent AMLNR externally via verbal, printed</w:t>
      </w:r>
      <w:r w:rsidR="00567FCB">
        <w:rPr>
          <w:rFonts w:ascii="Calibri" w:hAnsi="Calibri" w:cs="Calibri"/>
        </w:rPr>
        <w:t>, online and social media.</w:t>
      </w:r>
    </w:p>
    <w:p w14:paraId="2A9E8ED3" w14:textId="77777777" w:rsidR="00567FCB" w:rsidRDefault="00567FCB" w:rsidP="00234D2B">
      <w:pPr>
        <w:pStyle w:val="NoSpacing"/>
        <w:rPr>
          <w:rFonts w:ascii="Calibri" w:hAnsi="Calibri" w:cs="Calibri"/>
        </w:rPr>
      </w:pPr>
    </w:p>
    <w:p w14:paraId="065D43A5" w14:textId="552E2509" w:rsidR="00567FCB" w:rsidRDefault="00E937BE" w:rsidP="00234D2B">
      <w:pPr>
        <w:pStyle w:val="NoSpacing"/>
        <w:rPr>
          <w:rFonts w:ascii="Calibri" w:hAnsi="Calibri" w:cs="Calibri"/>
          <w:b/>
          <w:bCs/>
        </w:rPr>
      </w:pPr>
      <w:r w:rsidRPr="00E937BE">
        <w:rPr>
          <w:rFonts w:ascii="Calibri" w:hAnsi="Calibri" w:cs="Calibri"/>
          <w:b/>
          <w:bCs/>
        </w:rPr>
        <w:t>Amendments to the constitution:</w:t>
      </w:r>
    </w:p>
    <w:p w14:paraId="6FC90FC1" w14:textId="77777777" w:rsidR="00E937BE" w:rsidRDefault="00E937BE" w:rsidP="00234D2B">
      <w:pPr>
        <w:pStyle w:val="NoSpacing"/>
        <w:rPr>
          <w:rFonts w:ascii="Calibri" w:hAnsi="Calibri" w:cs="Calibri"/>
          <w:b/>
          <w:bCs/>
        </w:rPr>
      </w:pPr>
    </w:p>
    <w:p w14:paraId="181D7A3F" w14:textId="74C88639" w:rsidR="00E937BE" w:rsidRDefault="004A3875" w:rsidP="00234D2B">
      <w:pPr>
        <w:pStyle w:val="NoSpacing"/>
        <w:rPr>
          <w:rFonts w:ascii="Calibri" w:hAnsi="Calibri" w:cs="Calibri"/>
        </w:rPr>
      </w:pPr>
      <w:r w:rsidRPr="000D45C6">
        <w:rPr>
          <w:rFonts w:ascii="Calibri" w:hAnsi="Calibri" w:cs="Calibri"/>
        </w:rPr>
        <w:t>Any proposals to</w:t>
      </w:r>
      <w:r w:rsidR="00D23A95" w:rsidRPr="000D45C6">
        <w:rPr>
          <w:rFonts w:ascii="Calibri" w:hAnsi="Calibri" w:cs="Calibri"/>
        </w:rPr>
        <w:t xml:space="preserve"> alter the constitution must be submitted to the secretary not less tha</w:t>
      </w:r>
      <w:r w:rsidR="00E44F35" w:rsidRPr="000D45C6">
        <w:rPr>
          <w:rFonts w:ascii="Calibri" w:hAnsi="Calibri" w:cs="Calibri"/>
        </w:rPr>
        <w:t xml:space="preserve">n 28 days before the AGM or </w:t>
      </w:r>
      <w:r w:rsidR="00D83133" w:rsidRPr="000D45C6">
        <w:rPr>
          <w:rFonts w:ascii="Calibri" w:hAnsi="Calibri" w:cs="Calibri"/>
        </w:rPr>
        <w:t>EGM.</w:t>
      </w:r>
      <w:r w:rsidR="0011409C">
        <w:rPr>
          <w:rFonts w:ascii="Calibri" w:hAnsi="Calibri" w:cs="Calibri"/>
        </w:rPr>
        <w:t xml:space="preserve"> </w:t>
      </w:r>
      <w:r w:rsidR="00224CAB" w:rsidRPr="0011409C">
        <w:rPr>
          <w:rFonts w:ascii="Calibri" w:hAnsi="Calibri" w:cs="Calibri"/>
        </w:rPr>
        <w:t xml:space="preserve">An EGM may be called by the Chair or upon written request of at </w:t>
      </w:r>
      <w:r w:rsidR="00224CAB" w:rsidRPr="0011409C">
        <w:rPr>
          <w:rFonts w:ascii="Calibri" w:hAnsi="Calibri" w:cs="Calibri"/>
          <w:i/>
          <w:iCs/>
        </w:rPr>
        <w:t xml:space="preserve">least </w:t>
      </w:r>
      <w:r w:rsidR="0011409C" w:rsidRPr="0011409C">
        <w:rPr>
          <w:rFonts w:ascii="Calibri" w:hAnsi="Calibri" w:cs="Calibri"/>
          <w:i/>
          <w:iCs/>
        </w:rPr>
        <w:t>2\3</w:t>
      </w:r>
      <w:r w:rsidR="00D83133" w:rsidRPr="0011409C">
        <w:rPr>
          <w:rFonts w:ascii="Calibri" w:hAnsi="Calibri" w:cs="Calibri"/>
          <w:i/>
          <w:iCs/>
        </w:rPr>
        <w:t xml:space="preserve">rds </w:t>
      </w:r>
      <w:r w:rsidR="00D83133">
        <w:rPr>
          <w:rFonts w:ascii="Calibri" w:hAnsi="Calibri" w:cs="Calibri"/>
          <w:i/>
          <w:iCs/>
        </w:rPr>
        <w:t xml:space="preserve">of </w:t>
      </w:r>
      <w:r w:rsidR="00224CAB" w:rsidRPr="0011409C">
        <w:rPr>
          <w:rFonts w:ascii="Calibri" w:hAnsi="Calibri" w:cs="Calibri"/>
        </w:rPr>
        <w:t>members</w:t>
      </w:r>
      <w:r w:rsidR="00D83133">
        <w:rPr>
          <w:rFonts w:ascii="Calibri" w:hAnsi="Calibri" w:cs="Calibri"/>
        </w:rPr>
        <w:t xml:space="preserve">, </w:t>
      </w:r>
      <w:r w:rsidR="000D45C6" w:rsidRPr="000D45C6">
        <w:rPr>
          <w:rFonts w:ascii="Calibri" w:hAnsi="Calibri" w:cs="Calibri"/>
        </w:rPr>
        <w:t>at which it is to be discussed.</w:t>
      </w:r>
      <w:r w:rsidR="00047BD0">
        <w:rPr>
          <w:rFonts w:ascii="Calibri" w:hAnsi="Calibri" w:cs="Calibri"/>
        </w:rPr>
        <w:t xml:space="preserve"> Not less than 14 days shall be given before such a meeting</w:t>
      </w:r>
      <w:r w:rsidR="001E091A">
        <w:rPr>
          <w:rFonts w:ascii="Calibri" w:hAnsi="Calibri" w:cs="Calibri"/>
        </w:rPr>
        <w:t xml:space="preserve">, together with the proposed alterations. </w:t>
      </w:r>
      <w:r w:rsidR="00BF7189">
        <w:rPr>
          <w:rFonts w:ascii="Calibri" w:hAnsi="Calibri" w:cs="Calibri"/>
        </w:rPr>
        <w:t>Any alterations will require the approval of at least two</w:t>
      </w:r>
      <w:r w:rsidR="007D2A67">
        <w:rPr>
          <w:rFonts w:ascii="Calibri" w:hAnsi="Calibri" w:cs="Calibri"/>
        </w:rPr>
        <w:t xml:space="preserve"> thirds of those present and voting at the meeting. Final approval must be gained by BTC.</w:t>
      </w:r>
    </w:p>
    <w:p w14:paraId="44104A3B" w14:textId="77777777" w:rsidR="007D2A67" w:rsidRDefault="007D2A67" w:rsidP="00234D2B">
      <w:pPr>
        <w:pStyle w:val="NoSpacing"/>
        <w:rPr>
          <w:rFonts w:ascii="Calibri" w:hAnsi="Calibri" w:cs="Calibri"/>
        </w:rPr>
      </w:pPr>
    </w:p>
    <w:p w14:paraId="6D9F4492" w14:textId="53919577" w:rsidR="00F56A56" w:rsidRPr="00F56A56" w:rsidRDefault="004721BC" w:rsidP="00F56A56">
      <w:pPr>
        <w:pStyle w:val="NoSpacing"/>
        <w:rPr>
          <w:rFonts w:ascii="Calibri" w:hAnsi="Calibri" w:cs="Calibri"/>
          <w:b/>
          <w:bCs/>
          <w:color w:val="EE0000"/>
        </w:rPr>
      </w:pPr>
      <w:r>
        <w:rPr>
          <w:rFonts w:ascii="Calibri" w:hAnsi="Calibri" w:cs="Calibri"/>
        </w:rPr>
        <w:t xml:space="preserve">If the members of AMLNR Steering Group </w:t>
      </w:r>
      <w:r w:rsidR="005966BC">
        <w:rPr>
          <w:rFonts w:ascii="Calibri" w:hAnsi="Calibri" w:cs="Calibri"/>
        </w:rPr>
        <w:t xml:space="preserve">resolve to dissolve the </w:t>
      </w:r>
      <w:proofErr w:type="gramStart"/>
      <w:r w:rsidR="00B37BC2">
        <w:rPr>
          <w:rFonts w:ascii="Calibri" w:hAnsi="Calibri" w:cs="Calibri"/>
        </w:rPr>
        <w:t>group</w:t>
      </w:r>
      <w:proofErr w:type="gramEnd"/>
      <w:r w:rsidR="00B37BC2">
        <w:rPr>
          <w:rFonts w:ascii="Calibri" w:hAnsi="Calibri" w:cs="Calibri"/>
        </w:rPr>
        <w:t xml:space="preserve"> then the officers will remain in place </w:t>
      </w:r>
      <w:r w:rsidR="00075A2B">
        <w:rPr>
          <w:rFonts w:ascii="Calibri" w:hAnsi="Calibri" w:cs="Calibri"/>
        </w:rPr>
        <w:t>to wind up all affairs. The assets, financial or oth</w:t>
      </w:r>
      <w:r w:rsidR="00362277">
        <w:rPr>
          <w:rFonts w:ascii="Calibri" w:hAnsi="Calibri" w:cs="Calibri"/>
        </w:rPr>
        <w:t>erwise, remaining when AMLNR</w:t>
      </w:r>
      <w:r w:rsidR="00865746">
        <w:rPr>
          <w:rFonts w:ascii="Calibri" w:hAnsi="Calibri" w:cs="Calibri"/>
        </w:rPr>
        <w:t xml:space="preserve"> has satisfied its liabilities shall be applied</w:t>
      </w:r>
      <w:r w:rsidR="00560699">
        <w:rPr>
          <w:rFonts w:ascii="Calibri" w:hAnsi="Calibri" w:cs="Calibri"/>
        </w:rPr>
        <w:t xml:space="preserve"> for such purposes of benefit</w:t>
      </w:r>
      <w:r w:rsidR="006211A4">
        <w:rPr>
          <w:rFonts w:ascii="Calibri" w:hAnsi="Calibri" w:cs="Calibri"/>
        </w:rPr>
        <w:t xml:space="preserve"> to the community as the </w:t>
      </w:r>
      <w:r w:rsidR="00D470C2">
        <w:rPr>
          <w:rFonts w:ascii="Calibri" w:hAnsi="Calibri" w:cs="Calibri"/>
        </w:rPr>
        <w:t xml:space="preserve">dissolvement </w:t>
      </w:r>
      <w:r w:rsidR="006211A4">
        <w:rPr>
          <w:rFonts w:ascii="Calibri" w:hAnsi="Calibri" w:cs="Calibri"/>
        </w:rPr>
        <w:t>meeting</w:t>
      </w:r>
      <w:r w:rsidR="00D470C2">
        <w:rPr>
          <w:rFonts w:ascii="Calibri" w:hAnsi="Calibri" w:cs="Calibri"/>
        </w:rPr>
        <w:t xml:space="preserve"> shall decide.</w:t>
      </w:r>
      <w:r w:rsidR="00AB3F5C">
        <w:rPr>
          <w:rFonts w:ascii="Calibri" w:hAnsi="Calibri" w:cs="Calibri"/>
        </w:rPr>
        <w:t xml:space="preserve"> In no circumstances </w:t>
      </w:r>
      <w:r w:rsidR="00104BF5">
        <w:rPr>
          <w:rFonts w:ascii="Calibri" w:hAnsi="Calibri" w:cs="Calibri"/>
        </w:rPr>
        <w:t>shall the</w:t>
      </w:r>
      <w:r w:rsidR="00AB3F5C">
        <w:rPr>
          <w:rFonts w:ascii="Calibri" w:hAnsi="Calibri" w:cs="Calibri"/>
        </w:rPr>
        <w:t xml:space="preserve"> net assets of AMLNR (ANRP) </w:t>
      </w:r>
      <w:r w:rsidR="00495372">
        <w:rPr>
          <w:rFonts w:ascii="Calibri" w:hAnsi="Calibri" w:cs="Calibri"/>
        </w:rPr>
        <w:t>be paid to or distributed amongst the members of the SGC</w:t>
      </w:r>
      <w:r w:rsidR="00104BF5">
        <w:rPr>
          <w:rFonts w:ascii="Calibri" w:hAnsi="Calibri" w:cs="Calibri"/>
        </w:rPr>
        <w:t xml:space="preserve"> or any subcommittee members.</w:t>
      </w:r>
      <w:r w:rsidR="00F56A56">
        <w:rPr>
          <w:rFonts w:ascii="Calibri" w:hAnsi="Calibri" w:cs="Calibri"/>
        </w:rPr>
        <w:t xml:space="preserve"> </w:t>
      </w:r>
    </w:p>
    <w:p w14:paraId="59C71DC9" w14:textId="12167AA5" w:rsidR="007D2A67" w:rsidRPr="000D45C6" w:rsidRDefault="007D2A67" w:rsidP="00234D2B">
      <w:pPr>
        <w:pStyle w:val="NoSpacing"/>
        <w:rPr>
          <w:rFonts w:ascii="Calibri" w:hAnsi="Calibri" w:cs="Calibri"/>
        </w:rPr>
      </w:pPr>
    </w:p>
    <w:p w14:paraId="19714B2C" w14:textId="77777777" w:rsidR="00E937BE" w:rsidRDefault="00E937BE" w:rsidP="00234D2B">
      <w:pPr>
        <w:pStyle w:val="NoSpacing"/>
        <w:rPr>
          <w:rFonts w:ascii="Calibri" w:hAnsi="Calibri" w:cs="Calibri"/>
        </w:rPr>
      </w:pPr>
    </w:p>
    <w:p w14:paraId="643C0404" w14:textId="77777777" w:rsidR="00E937BE" w:rsidRDefault="00E937BE" w:rsidP="00234D2B">
      <w:pPr>
        <w:pStyle w:val="NoSpacing"/>
        <w:rPr>
          <w:rFonts w:ascii="Calibri" w:hAnsi="Calibri" w:cs="Calibri"/>
        </w:rPr>
      </w:pPr>
    </w:p>
    <w:p w14:paraId="0A037BDA" w14:textId="77777777" w:rsidR="00807501" w:rsidRDefault="00807501" w:rsidP="00234D2B">
      <w:pPr>
        <w:pStyle w:val="NoSpacing"/>
        <w:rPr>
          <w:rFonts w:ascii="Calibri" w:hAnsi="Calibri" w:cs="Calibri"/>
        </w:rPr>
      </w:pPr>
    </w:p>
    <w:p w14:paraId="6942FB1D" w14:textId="79A30D1B" w:rsidR="00807501" w:rsidRDefault="00E066CD" w:rsidP="00234D2B">
      <w:pPr>
        <w:pStyle w:val="NoSpacing"/>
        <w:rPr>
          <w:rFonts w:ascii="Calibri" w:hAnsi="Calibri" w:cs="Calibri"/>
          <w:b/>
          <w:bCs/>
        </w:rPr>
      </w:pPr>
      <w:r w:rsidRPr="00E066CD">
        <w:rPr>
          <w:rFonts w:ascii="Calibri" w:hAnsi="Calibri" w:cs="Calibri"/>
          <w:b/>
          <w:bCs/>
        </w:rPr>
        <w:t>Finance:</w:t>
      </w:r>
    </w:p>
    <w:p w14:paraId="0A46510E" w14:textId="53D432A3" w:rsidR="00E066CD" w:rsidRDefault="00C85410" w:rsidP="00234D2B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 xml:space="preserve">All expenditure raised by or on behalf of AMLNR shall be applied to further the aims and </w:t>
      </w:r>
      <w:r w:rsidR="009F4F52">
        <w:rPr>
          <w:rFonts w:ascii="Calibri" w:hAnsi="Calibri" w:cs="Calibri"/>
        </w:rPr>
        <w:t>mission statement of AMLNR.</w:t>
      </w:r>
    </w:p>
    <w:p w14:paraId="4C6ECC4E" w14:textId="77777777" w:rsidR="009F4F52" w:rsidRDefault="009F4F52" w:rsidP="00234D2B">
      <w:pPr>
        <w:pStyle w:val="NoSpacing"/>
        <w:rPr>
          <w:rFonts w:ascii="Calibri" w:hAnsi="Calibri" w:cs="Calibri"/>
        </w:rPr>
      </w:pPr>
    </w:p>
    <w:p w14:paraId="1A78A501" w14:textId="0A138390" w:rsidR="009F4F52" w:rsidRDefault="009F4F52" w:rsidP="00234D2B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>Committee members will not have the power to take out loans on behalf of AMLNR but will be able to apply for grants.</w:t>
      </w:r>
    </w:p>
    <w:p w14:paraId="3504BEF4" w14:textId="77777777" w:rsidR="00DC4FC1" w:rsidRDefault="00DC4FC1" w:rsidP="00234D2B">
      <w:pPr>
        <w:pStyle w:val="NoSpacing"/>
        <w:rPr>
          <w:rFonts w:ascii="Calibri" w:hAnsi="Calibri" w:cs="Calibri"/>
        </w:rPr>
      </w:pPr>
    </w:p>
    <w:p w14:paraId="31447918" w14:textId="75EEEAF6" w:rsidR="00DC4FC1" w:rsidRDefault="00E036C2" w:rsidP="00234D2B">
      <w:pPr>
        <w:pStyle w:val="NoSpacing"/>
        <w:rPr>
          <w:rFonts w:ascii="Calibri" w:hAnsi="Calibri" w:cs="Calibri"/>
        </w:rPr>
      </w:pPr>
      <w:r w:rsidRPr="00E036C2">
        <w:rPr>
          <w:rFonts w:ascii="Calibri" w:hAnsi="Calibri" w:cs="Calibri"/>
        </w:rPr>
        <w:t xml:space="preserve">AMLNR will not incur debts beyond its reasonably anticipated income and approved </w:t>
      </w:r>
      <w:proofErr w:type="gramStart"/>
      <w:r w:rsidRPr="00E036C2">
        <w:rPr>
          <w:rFonts w:ascii="Calibri" w:hAnsi="Calibri" w:cs="Calibri"/>
        </w:rPr>
        <w:t>budgets</w:t>
      </w:r>
      <w:proofErr w:type="gramEnd"/>
      <w:r w:rsidR="00886619">
        <w:rPr>
          <w:rFonts w:ascii="Calibri" w:hAnsi="Calibri" w:cs="Calibri"/>
        </w:rPr>
        <w:t xml:space="preserve"> and </w:t>
      </w:r>
      <w:r w:rsidR="00334D67">
        <w:rPr>
          <w:rFonts w:ascii="Calibri" w:hAnsi="Calibri" w:cs="Calibri"/>
        </w:rPr>
        <w:t xml:space="preserve">the SG </w:t>
      </w:r>
      <w:r w:rsidR="00886619">
        <w:rPr>
          <w:rFonts w:ascii="Calibri" w:hAnsi="Calibri" w:cs="Calibri"/>
        </w:rPr>
        <w:t>will use sound financial management.</w:t>
      </w:r>
    </w:p>
    <w:p w14:paraId="5E835C42" w14:textId="77777777" w:rsidR="00537E33" w:rsidRDefault="00537E33" w:rsidP="00234D2B">
      <w:pPr>
        <w:pStyle w:val="NoSpacing"/>
        <w:rPr>
          <w:rFonts w:ascii="Calibri" w:hAnsi="Calibri" w:cs="Calibri"/>
        </w:rPr>
      </w:pPr>
    </w:p>
    <w:p w14:paraId="27412074" w14:textId="018F37DD" w:rsidR="00537E33" w:rsidRDefault="00537E33" w:rsidP="00234D2B">
      <w:pPr>
        <w:pStyle w:val="NoSpacing"/>
        <w:rPr>
          <w:rFonts w:ascii="Calibri" w:hAnsi="Calibri" w:cs="Calibri"/>
          <w:b/>
          <w:bCs/>
        </w:rPr>
      </w:pPr>
      <w:r w:rsidRPr="00537E33">
        <w:rPr>
          <w:rFonts w:ascii="Calibri" w:hAnsi="Calibri" w:cs="Calibri"/>
          <w:b/>
          <w:bCs/>
        </w:rPr>
        <w:t>Equal Opportunities:</w:t>
      </w:r>
    </w:p>
    <w:p w14:paraId="43782251" w14:textId="1F823FA4" w:rsidR="00537E33" w:rsidRDefault="00C47A81" w:rsidP="00234D2B">
      <w:pPr>
        <w:pStyle w:val="NoSpacing"/>
        <w:rPr>
          <w:rFonts w:ascii="Calibri" w:hAnsi="Calibri" w:cs="Calibri"/>
        </w:rPr>
      </w:pPr>
      <w:r w:rsidRPr="00C47A81">
        <w:rPr>
          <w:rFonts w:ascii="Calibri" w:hAnsi="Calibri" w:cs="Calibri"/>
        </w:rPr>
        <w:t>AMLNR adheres to BTC Equality and diversity policy.</w:t>
      </w:r>
    </w:p>
    <w:p w14:paraId="69E6CA5B" w14:textId="77777777" w:rsidR="00C47A81" w:rsidRDefault="00C47A81" w:rsidP="00234D2B">
      <w:pPr>
        <w:pStyle w:val="NoSpacing"/>
        <w:rPr>
          <w:rFonts w:ascii="Calibri" w:hAnsi="Calibri" w:cs="Calibri"/>
        </w:rPr>
      </w:pPr>
    </w:p>
    <w:p w14:paraId="1BB9D7DD" w14:textId="76825ED7" w:rsidR="00113AE1" w:rsidRPr="00113AE1" w:rsidRDefault="00113AE1" w:rsidP="00234D2B">
      <w:pPr>
        <w:pStyle w:val="NoSpacing"/>
        <w:rPr>
          <w:rFonts w:ascii="Calibri" w:hAnsi="Calibri" w:cs="Calibri"/>
          <w:b/>
          <w:bCs/>
        </w:rPr>
      </w:pPr>
      <w:r w:rsidRPr="00113AE1">
        <w:rPr>
          <w:rFonts w:ascii="Calibri" w:hAnsi="Calibri" w:cs="Calibri"/>
          <w:b/>
          <w:bCs/>
        </w:rPr>
        <w:t>Insurance and Safeguarding</w:t>
      </w:r>
    </w:p>
    <w:p w14:paraId="23EE53D0" w14:textId="07F9DEDD" w:rsidR="00C47A81" w:rsidRDefault="009C7649" w:rsidP="00234D2B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Safeguarding policies and insurance</w:t>
      </w:r>
      <w:r w:rsidR="00B63DEE">
        <w:rPr>
          <w:rFonts w:ascii="Calibri" w:hAnsi="Calibri" w:cs="Calibri"/>
        </w:rPr>
        <w:t xml:space="preserve"> policies need to be agreed with BTC, as no single member of the AMLN</w:t>
      </w:r>
      <w:r w:rsidR="00E60C54">
        <w:rPr>
          <w:rFonts w:ascii="Calibri" w:hAnsi="Calibri" w:cs="Calibri"/>
        </w:rPr>
        <w:t xml:space="preserve">R Steering Group or its Subcommittees will accept any responsibility </w:t>
      </w:r>
      <w:r w:rsidR="00113AE1">
        <w:rPr>
          <w:rFonts w:ascii="Calibri" w:hAnsi="Calibri" w:cs="Calibri"/>
        </w:rPr>
        <w:t>not covered by BTC.</w:t>
      </w:r>
    </w:p>
    <w:p w14:paraId="73A3255E" w14:textId="77777777" w:rsidR="00113AE1" w:rsidRDefault="00113AE1" w:rsidP="00234D2B">
      <w:pPr>
        <w:pStyle w:val="NoSpacing"/>
        <w:rPr>
          <w:rFonts w:ascii="Calibri" w:hAnsi="Calibri" w:cs="Calibri"/>
        </w:rPr>
      </w:pPr>
    </w:p>
    <w:p w14:paraId="11171F6F" w14:textId="10B615D6" w:rsidR="00A7195D" w:rsidRPr="002A3542" w:rsidRDefault="00A7195D" w:rsidP="00A7195D">
      <w:pPr>
        <w:pStyle w:val="NoSpacing"/>
        <w:rPr>
          <w:rFonts w:ascii="Calibri" w:hAnsi="Calibri" w:cs="Calibri"/>
        </w:rPr>
      </w:pPr>
      <w:r w:rsidRPr="002A3542">
        <w:rPr>
          <w:rFonts w:ascii="Calibri" w:hAnsi="Calibri" w:cs="Calibri"/>
        </w:rPr>
        <w:t>Members agree to comply with the AMLNR volunteer code of conduct</w:t>
      </w:r>
      <w:r w:rsidR="00B7718B" w:rsidRPr="002A3542">
        <w:rPr>
          <w:rFonts w:ascii="Calibri" w:hAnsi="Calibri" w:cs="Calibri"/>
        </w:rPr>
        <w:t>, comply with risk assessments,</w:t>
      </w:r>
      <w:r w:rsidR="00A61328" w:rsidRPr="002A3542">
        <w:rPr>
          <w:rFonts w:ascii="Calibri" w:hAnsi="Calibri" w:cs="Calibri"/>
        </w:rPr>
        <w:t xml:space="preserve"> and follow safety guidance. </w:t>
      </w:r>
      <w:r w:rsidRPr="002A3542">
        <w:rPr>
          <w:rFonts w:ascii="Calibri" w:hAnsi="Calibri" w:cs="Calibri"/>
        </w:rPr>
        <w:t xml:space="preserve"> </w:t>
      </w:r>
    </w:p>
    <w:p w14:paraId="2C0BB877" w14:textId="77777777" w:rsidR="002A3542" w:rsidRPr="002A3542" w:rsidRDefault="002A3542" w:rsidP="00A7195D">
      <w:pPr>
        <w:pStyle w:val="NoSpacing"/>
        <w:rPr>
          <w:rFonts w:ascii="Calibri" w:hAnsi="Calibri" w:cs="Calibri"/>
        </w:rPr>
      </w:pPr>
    </w:p>
    <w:p w14:paraId="7FA02C20" w14:textId="58B089D7" w:rsidR="006A0416" w:rsidRPr="002A3542" w:rsidRDefault="006A0416" w:rsidP="006A0416">
      <w:pPr>
        <w:pStyle w:val="NoSpacing"/>
        <w:rPr>
          <w:rFonts w:ascii="Calibri" w:hAnsi="Calibri" w:cs="Calibri"/>
        </w:rPr>
      </w:pPr>
      <w:r w:rsidRPr="002A3542">
        <w:rPr>
          <w:rFonts w:ascii="Calibri" w:hAnsi="Calibri" w:cs="Calibri"/>
        </w:rPr>
        <w:t>The Education and Safeguarding Officer shall act as the named safeguarding lead for AMLNR and liaise with BTC on safeguarding matters.</w:t>
      </w:r>
    </w:p>
    <w:p w14:paraId="58EDE456" w14:textId="77777777" w:rsidR="006A0416" w:rsidRPr="00A7195D" w:rsidRDefault="006A0416" w:rsidP="00A7195D">
      <w:pPr>
        <w:pStyle w:val="NoSpacing"/>
        <w:rPr>
          <w:rFonts w:ascii="Calibri" w:hAnsi="Calibri" w:cs="Calibri"/>
          <w:b/>
          <w:bCs/>
          <w:color w:val="EE0000"/>
        </w:rPr>
      </w:pPr>
    </w:p>
    <w:p w14:paraId="442882AF" w14:textId="77777777" w:rsidR="00A7195D" w:rsidRDefault="00A7195D" w:rsidP="00234D2B">
      <w:pPr>
        <w:pStyle w:val="NoSpacing"/>
        <w:rPr>
          <w:rFonts w:ascii="Calibri" w:hAnsi="Calibri" w:cs="Calibri"/>
        </w:rPr>
      </w:pPr>
    </w:p>
    <w:p w14:paraId="52A6CD8B" w14:textId="435B598A" w:rsidR="00113AE1" w:rsidRDefault="0093071D" w:rsidP="00234D2B">
      <w:pPr>
        <w:pStyle w:val="NoSpacing"/>
        <w:rPr>
          <w:rFonts w:ascii="Calibri" w:hAnsi="Calibri" w:cs="Calibri"/>
          <w:b/>
          <w:bCs/>
        </w:rPr>
      </w:pPr>
      <w:r w:rsidRPr="00B96570">
        <w:rPr>
          <w:rFonts w:ascii="Calibri" w:hAnsi="Calibri" w:cs="Calibri"/>
          <w:b/>
          <w:bCs/>
        </w:rPr>
        <w:t xml:space="preserve">Asker Meadows Local Nature Reserve Breakdown of </w:t>
      </w:r>
      <w:r w:rsidR="00B96570" w:rsidRPr="00B96570">
        <w:rPr>
          <w:rFonts w:ascii="Calibri" w:hAnsi="Calibri" w:cs="Calibri"/>
          <w:b/>
          <w:bCs/>
        </w:rPr>
        <w:t>responsibilities:</w:t>
      </w:r>
    </w:p>
    <w:p w14:paraId="10C64615" w14:textId="46843614" w:rsidR="00DE1ECE" w:rsidRDefault="00A75EED" w:rsidP="00234D2B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 xml:space="preserve">To be confirmed with BTC </w:t>
      </w:r>
    </w:p>
    <w:p w14:paraId="13D98239" w14:textId="77777777" w:rsidR="00807578" w:rsidRPr="00B96570" w:rsidRDefault="00807578" w:rsidP="00234D2B">
      <w:pPr>
        <w:pStyle w:val="NoSpacing"/>
        <w:rPr>
          <w:rFonts w:ascii="Calibri" w:hAnsi="Calibri" w:cs="Calibri"/>
        </w:rPr>
      </w:pPr>
    </w:p>
    <w:p w14:paraId="216153C3" w14:textId="77777777" w:rsidR="004A7471" w:rsidRDefault="004A7471" w:rsidP="00234D2B">
      <w:pPr>
        <w:pStyle w:val="NoSpacing"/>
        <w:rPr>
          <w:rFonts w:ascii="Calibri" w:hAnsi="Calibri" w:cs="Calibri"/>
        </w:rPr>
      </w:pPr>
    </w:p>
    <w:p w14:paraId="2FBF1415" w14:textId="77777777" w:rsidR="004A7471" w:rsidRDefault="004A7471" w:rsidP="00234D2B">
      <w:pPr>
        <w:pStyle w:val="NoSpacing"/>
        <w:rPr>
          <w:rFonts w:ascii="Calibri" w:hAnsi="Calibri" w:cs="Calibri"/>
        </w:rPr>
      </w:pPr>
    </w:p>
    <w:p w14:paraId="742A1A31" w14:textId="77777777" w:rsidR="008C3326" w:rsidRDefault="008C3326" w:rsidP="00234D2B">
      <w:pPr>
        <w:pStyle w:val="NoSpacing"/>
        <w:rPr>
          <w:rFonts w:ascii="Calibri" w:hAnsi="Calibri" w:cs="Calibri"/>
        </w:rPr>
      </w:pPr>
    </w:p>
    <w:p w14:paraId="27B2CF40" w14:textId="77777777" w:rsidR="008C3326" w:rsidRPr="002A547C" w:rsidRDefault="008C3326" w:rsidP="00234D2B">
      <w:pPr>
        <w:pStyle w:val="NoSpacing"/>
        <w:rPr>
          <w:rFonts w:ascii="Calibri" w:hAnsi="Calibri" w:cs="Calibri"/>
        </w:rPr>
      </w:pPr>
    </w:p>
    <w:p w14:paraId="65A6FA67" w14:textId="77777777" w:rsidR="004D4DE9" w:rsidRDefault="004D4DE9" w:rsidP="00234D2B">
      <w:pPr>
        <w:pStyle w:val="NoSpacing"/>
        <w:rPr>
          <w:rFonts w:ascii="Calibri" w:hAnsi="Calibri" w:cs="Calibri"/>
        </w:rPr>
      </w:pPr>
    </w:p>
    <w:p w14:paraId="51E4F6CE" w14:textId="77777777" w:rsidR="000B0203" w:rsidRPr="0029046A" w:rsidRDefault="000B0203" w:rsidP="00234D2B">
      <w:pPr>
        <w:pStyle w:val="NoSpacing"/>
        <w:rPr>
          <w:rFonts w:ascii="Calibri" w:hAnsi="Calibri" w:cs="Calibri"/>
        </w:rPr>
      </w:pPr>
    </w:p>
    <w:p w14:paraId="0F137B9B" w14:textId="77777777" w:rsidR="00533A9C" w:rsidRPr="00533A9C" w:rsidRDefault="00533A9C" w:rsidP="00234D2B">
      <w:pPr>
        <w:pStyle w:val="NoSpacing"/>
        <w:rPr>
          <w:rFonts w:ascii="Calibri" w:hAnsi="Calibri" w:cs="Calibri"/>
          <w:b/>
          <w:bCs/>
        </w:rPr>
      </w:pPr>
    </w:p>
    <w:p w14:paraId="40C4FD96" w14:textId="77777777" w:rsidR="00533A9C" w:rsidRDefault="00533A9C" w:rsidP="00234D2B">
      <w:pPr>
        <w:pStyle w:val="NoSpacing"/>
        <w:rPr>
          <w:rFonts w:ascii="Calibri" w:hAnsi="Calibri" w:cs="Calibri"/>
        </w:rPr>
      </w:pPr>
    </w:p>
    <w:p w14:paraId="400D65BC" w14:textId="77777777" w:rsidR="00533A9C" w:rsidRDefault="00533A9C" w:rsidP="00234D2B">
      <w:pPr>
        <w:pStyle w:val="NoSpacing"/>
        <w:rPr>
          <w:rFonts w:ascii="Calibri" w:hAnsi="Calibri" w:cs="Calibri"/>
        </w:rPr>
      </w:pPr>
    </w:p>
    <w:p w14:paraId="5E8975DE" w14:textId="5F9C7116" w:rsidR="004B128E" w:rsidRPr="00234D2B" w:rsidRDefault="004B128E" w:rsidP="00234D2B">
      <w:pPr>
        <w:pStyle w:val="NoSpacing"/>
        <w:rPr>
          <w:rFonts w:ascii="Calibri" w:hAnsi="Calibri" w:cs="Calibri"/>
        </w:rPr>
      </w:pPr>
    </w:p>
    <w:sectPr w:rsidR="004B128E" w:rsidRPr="00234D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0271F"/>
    <w:multiLevelType w:val="multilevel"/>
    <w:tmpl w:val="33A47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440A56"/>
    <w:multiLevelType w:val="hybridMultilevel"/>
    <w:tmpl w:val="598CEC12"/>
    <w:lvl w:ilvl="0" w:tplc="354E68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300EA0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3026A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09C9E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CE52A8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5344E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7D887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AF03B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EFECD5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" w15:restartNumberingAfterBreak="0">
    <w:nsid w:val="39C74325"/>
    <w:multiLevelType w:val="multilevel"/>
    <w:tmpl w:val="3556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9C720B"/>
    <w:multiLevelType w:val="hybridMultilevel"/>
    <w:tmpl w:val="AE3A5DC6"/>
    <w:lvl w:ilvl="0" w:tplc="1136CBF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DB7A832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7984627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6280598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47225A8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0AA6F9C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70D2851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6476974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23ACEF3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4" w15:restartNumberingAfterBreak="0">
    <w:nsid w:val="66DA77F5"/>
    <w:multiLevelType w:val="multilevel"/>
    <w:tmpl w:val="6A4E9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273923"/>
    <w:multiLevelType w:val="hybridMultilevel"/>
    <w:tmpl w:val="8EE08CE8"/>
    <w:lvl w:ilvl="0" w:tplc="AD564C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58002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5C187A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F0E296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ED44A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1AE63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322B6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A1FE09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119836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474294498">
    <w:abstractNumId w:val="3"/>
  </w:num>
  <w:num w:numId="2" w16cid:durableId="1807503806">
    <w:abstractNumId w:val="5"/>
  </w:num>
  <w:num w:numId="3" w16cid:durableId="1086657661">
    <w:abstractNumId w:val="1"/>
  </w:num>
  <w:num w:numId="4" w16cid:durableId="1605501401">
    <w:abstractNumId w:val="2"/>
  </w:num>
  <w:num w:numId="5" w16cid:durableId="623313688">
    <w:abstractNumId w:val="0"/>
  </w:num>
  <w:num w:numId="6" w16cid:durableId="862550483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 w16cid:durableId="1767968328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13775864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4B0"/>
    <w:rsid w:val="00000629"/>
    <w:rsid w:val="00005786"/>
    <w:rsid w:val="00010BFE"/>
    <w:rsid w:val="00014D28"/>
    <w:rsid w:val="0002149E"/>
    <w:rsid w:val="0002734D"/>
    <w:rsid w:val="000352EF"/>
    <w:rsid w:val="00042D94"/>
    <w:rsid w:val="00047BD0"/>
    <w:rsid w:val="000511C7"/>
    <w:rsid w:val="0005361C"/>
    <w:rsid w:val="0005570D"/>
    <w:rsid w:val="0006475F"/>
    <w:rsid w:val="00075A2B"/>
    <w:rsid w:val="000823E3"/>
    <w:rsid w:val="00082631"/>
    <w:rsid w:val="000969F0"/>
    <w:rsid w:val="000B0203"/>
    <w:rsid w:val="000B5ADE"/>
    <w:rsid w:val="000B636F"/>
    <w:rsid w:val="000C2628"/>
    <w:rsid w:val="000C33B4"/>
    <w:rsid w:val="000C75F5"/>
    <w:rsid w:val="000D0F9B"/>
    <w:rsid w:val="000D45C6"/>
    <w:rsid w:val="000E0E25"/>
    <w:rsid w:val="00104BF5"/>
    <w:rsid w:val="00113AE1"/>
    <w:rsid w:val="0011409C"/>
    <w:rsid w:val="00127D2E"/>
    <w:rsid w:val="0013471D"/>
    <w:rsid w:val="00136524"/>
    <w:rsid w:val="0014040E"/>
    <w:rsid w:val="00144DE0"/>
    <w:rsid w:val="001578B5"/>
    <w:rsid w:val="00162329"/>
    <w:rsid w:val="00172FEC"/>
    <w:rsid w:val="001777E7"/>
    <w:rsid w:val="0019289A"/>
    <w:rsid w:val="00193411"/>
    <w:rsid w:val="00197505"/>
    <w:rsid w:val="00197BEC"/>
    <w:rsid w:val="001A2175"/>
    <w:rsid w:val="001A4BB2"/>
    <w:rsid w:val="001B222D"/>
    <w:rsid w:val="001B57D0"/>
    <w:rsid w:val="001C1B8E"/>
    <w:rsid w:val="001D1C96"/>
    <w:rsid w:val="001E091A"/>
    <w:rsid w:val="001E387E"/>
    <w:rsid w:val="00204F92"/>
    <w:rsid w:val="00210EB6"/>
    <w:rsid w:val="00211617"/>
    <w:rsid w:val="00214F0B"/>
    <w:rsid w:val="00224CAB"/>
    <w:rsid w:val="00227380"/>
    <w:rsid w:val="00234D2B"/>
    <w:rsid w:val="00243F06"/>
    <w:rsid w:val="002455E9"/>
    <w:rsid w:val="00263011"/>
    <w:rsid w:val="00281864"/>
    <w:rsid w:val="0029046A"/>
    <w:rsid w:val="00294CAD"/>
    <w:rsid w:val="002A19DE"/>
    <w:rsid w:val="002A3542"/>
    <w:rsid w:val="002A547C"/>
    <w:rsid w:val="002C0C5A"/>
    <w:rsid w:val="002C5ED8"/>
    <w:rsid w:val="002D3705"/>
    <w:rsid w:val="002D534A"/>
    <w:rsid w:val="002F52EC"/>
    <w:rsid w:val="002F5F9D"/>
    <w:rsid w:val="002F6CAA"/>
    <w:rsid w:val="0030069A"/>
    <w:rsid w:val="003012CD"/>
    <w:rsid w:val="00316A8C"/>
    <w:rsid w:val="00334D67"/>
    <w:rsid w:val="00334DC8"/>
    <w:rsid w:val="00335D90"/>
    <w:rsid w:val="00362277"/>
    <w:rsid w:val="003813D6"/>
    <w:rsid w:val="003848E6"/>
    <w:rsid w:val="00387FE7"/>
    <w:rsid w:val="00396AAB"/>
    <w:rsid w:val="003A281F"/>
    <w:rsid w:val="003A68D9"/>
    <w:rsid w:val="003A7B11"/>
    <w:rsid w:val="003D16A6"/>
    <w:rsid w:val="003D5E38"/>
    <w:rsid w:val="003D70F8"/>
    <w:rsid w:val="00407CA9"/>
    <w:rsid w:val="004210BE"/>
    <w:rsid w:val="00430FEE"/>
    <w:rsid w:val="00453B57"/>
    <w:rsid w:val="004619A6"/>
    <w:rsid w:val="00461E32"/>
    <w:rsid w:val="00470B93"/>
    <w:rsid w:val="004721BC"/>
    <w:rsid w:val="00492806"/>
    <w:rsid w:val="00495372"/>
    <w:rsid w:val="004A3875"/>
    <w:rsid w:val="004A54EA"/>
    <w:rsid w:val="004A7471"/>
    <w:rsid w:val="004B0CEF"/>
    <w:rsid w:val="004B128E"/>
    <w:rsid w:val="004C0052"/>
    <w:rsid w:val="004C1CEE"/>
    <w:rsid w:val="004C207B"/>
    <w:rsid w:val="004C22A6"/>
    <w:rsid w:val="004C74F0"/>
    <w:rsid w:val="004D4DE9"/>
    <w:rsid w:val="004E7BE4"/>
    <w:rsid w:val="004F4365"/>
    <w:rsid w:val="005040AD"/>
    <w:rsid w:val="00514FF1"/>
    <w:rsid w:val="0053155E"/>
    <w:rsid w:val="00533A9C"/>
    <w:rsid w:val="00537E33"/>
    <w:rsid w:val="00550E0E"/>
    <w:rsid w:val="00560699"/>
    <w:rsid w:val="00567FCB"/>
    <w:rsid w:val="005734CE"/>
    <w:rsid w:val="00574175"/>
    <w:rsid w:val="00583C03"/>
    <w:rsid w:val="00595442"/>
    <w:rsid w:val="005966BC"/>
    <w:rsid w:val="005A2007"/>
    <w:rsid w:val="005A30E8"/>
    <w:rsid w:val="005A3DD6"/>
    <w:rsid w:val="005C788D"/>
    <w:rsid w:val="005E7F67"/>
    <w:rsid w:val="005F4C9D"/>
    <w:rsid w:val="00607477"/>
    <w:rsid w:val="00610551"/>
    <w:rsid w:val="006211A4"/>
    <w:rsid w:val="00622A9B"/>
    <w:rsid w:val="00636F32"/>
    <w:rsid w:val="006373F0"/>
    <w:rsid w:val="006748C3"/>
    <w:rsid w:val="006763E2"/>
    <w:rsid w:val="006A00D0"/>
    <w:rsid w:val="006A0416"/>
    <w:rsid w:val="006A44B0"/>
    <w:rsid w:val="006B39D4"/>
    <w:rsid w:val="006B6048"/>
    <w:rsid w:val="006E1ECA"/>
    <w:rsid w:val="006E2805"/>
    <w:rsid w:val="0072541D"/>
    <w:rsid w:val="00740F77"/>
    <w:rsid w:val="00751DEF"/>
    <w:rsid w:val="00752CAE"/>
    <w:rsid w:val="00775E85"/>
    <w:rsid w:val="00783919"/>
    <w:rsid w:val="00785949"/>
    <w:rsid w:val="00790D22"/>
    <w:rsid w:val="00795323"/>
    <w:rsid w:val="00796F22"/>
    <w:rsid w:val="007A346C"/>
    <w:rsid w:val="007C2EE9"/>
    <w:rsid w:val="007C4139"/>
    <w:rsid w:val="007D2A67"/>
    <w:rsid w:val="007D6530"/>
    <w:rsid w:val="007F018E"/>
    <w:rsid w:val="007F33ED"/>
    <w:rsid w:val="00805FFD"/>
    <w:rsid w:val="00807501"/>
    <w:rsid w:val="00807578"/>
    <w:rsid w:val="0080774B"/>
    <w:rsid w:val="00826425"/>
    <w:rsid w:val="00826B6D"/>
    <w:rsid w:val="0082734A"/>
    <w:rsid w:val="00843D3C"/>
    <w:rsid w:val="00856F20"/>
    <w:rsid w:val="0086058B"/>
    <w:rsid w:val="00864064"/>
    <w:rsid w:val="00865746"/>
    <w:rsid w:val="00867710"/>
    <w:rsid w:val="00870DFF"/>
    <w:rsid w:val="00877881"/>
    <w:rsid w:val="00886619"/>
    <w:rsid w:val="008A427C"/>
    <w:rsid w:val="008A45A5"/>
    <w:rsid w:val="008B1A0A"/>
    <w:rsid w:val="008B37BD"/>
    <w:rsid w:val="008C253A"/>
    <w:rsid w:val="008C3326"/>
    <w:rsid w:val="008D5B2B"/>
    <w:rsid w:val="008F2663"/>
    <w:rsid w:val="008F7635"/>
    <w:rsid w:val="009048A3"/>
    <w:rsid w:val="00922184"/>
    <w:rsid w:val="009304CC"/>
    <w:rsid w:val="0093071D"/>
    <w:rsid w:val="00944AA6"/>
    <w:rsid w:val="009613CE"/>
    <w:rsid w:val="009645A5"/>
    <w:rsid w:val="00965F11"/>
    <w:rsid w:val="009819B2"/>
    <w:rsid w:val="009A730B"/>
    <w:rsid w:val="009B69B4"/>
    <w:rsid w:val="009C51A9"/>
    <w:rsid w:val="009C66C8"/>
    <w:rsid w:val="009C7649"/>
    <w:rsid w:val="009E6180"/>
    <w:rsid w:val="009F4F52"/>
    <w:rsid w:val="00A00AFA"/>
    <w:rsid w:val="00A10DF9"/>
    <w:rsid w:val="00A215DA"/>
    <w:rsid w:val="00A23C49"/>
    <w:rsid w:val="00A36405"/>
    <w:rsid w:val="00A43871"/>
    <w:rsid w:val="00A55AA0"/>
    <w:rsid w:val="00A56E2B"/>
    <w:rsid w:val="00A61328"/>
    <w:rsid w:val="00A7195D"/>
    <w:rsid w:val="00A75EED"/>
    <w:rsid w:val="00A810AB"/>
    <w:rsid w:val="00A87042"/>
    <w:rsid w:val="00AA2E65"/>
    <w:rsid w:val="00AB055F"/>
    <w:rsid w:val="00AB1A89"/>
    <w:rsid w:val="00AB3F5C"/>
    <w:rsid w:val="00AB53C2"/>
    <w:rsid w:val="00AC1B01"/>
    <w:rsid w:val="00AC712A"/>
    <w:rsid w:val="00B0729F"/>
    <w:rsid w:val="00B31F8F"/>
    <w:rsid w:val="00B37BC2"/>
    <w:rsid w:val="00B52741"/>
    <w:rsid w:val="00B54816"/>
    <w:rsid w:val="00B63DEE"/>
    <w:rsid w:val="00B67E83"/>
    <w:rsid w:val="00B72173"/>
    <w:rsid w:val="00B7718B"/>
    <w:rsid w:val="00B96570"/>
    <w:rsid w:val="00BA0225"/>
    <w:rsid w:val="00BA4319"/>
    <w:rsid w:val="00BB46D1"/>
    <w:rsid w:val="00BC0BE5"/>
    <w:rsid w:val="00BC2D8E"/>
    <w:rsid w:val="00BC4BD0"/>
    <w:rsid w:val="00BC6695"/>
    <w:rsid w:val="00BD40FE"/>
    <w:rsid w:val="00BD7392"/>
    <w:rsid w:val="00BE6136"/>
    <w:rsid w:val="00BF7189"/>
    <w:rsid w:val="00C07AF5"/>
    <w:rsid w:val="00C12B4D"/>
    <w:rsid w:val="00C239A6"/>
    <w:rsid w:val="00C251A4"/>
    <w:rsid w:val="00C35873"/>
    <w:rsid w:val="00C470F9"/>
    <w:rsid w:val="00C47A81"/>
    <w:rsid w:val="00C53A05"/>
    <w:rsid w:val="00C627AD"/>
    <w:rsid w:val="00C848BB"/>
    <w:rsid w:val="00C85410"/>
    <w:rsid w:val="00C939FB"/>
    <w:rsid w:val="00CD497B"/>
    <w:rsid w:val="00D05B35"/>
    <w:rsid w:val="00D16EE1"/>
    <w:rsid w:val="00D211E0"/>
    <w:rsid w:val="00D23A95"/>
    <w:rsid w:val="00D25987"/>
    <w:rsid w:val="00D31EC9"/>
    <w:rsid w:val="00D34CDD"/>
    <w:rsid w:val="00D470C2"/>
    <w:rsid w:val="00D56201"/>
    <w:rsid w:val="00D74286"/>
    <w:rsid w:val="00D83133"/>
    <w:rsid w:val="00DA1F1E"/>
    <w:rsid w:val="00DB1836"/>
    <w:rsid w:val="00DB2CC0"/>
    <w:rsid w:val="00DC3F5D"/>
    <w:rsid w:val="00DC4FC1"/>
    <w:rsid w:val="00DD2FD9"/>
    <w:rsid w:val="00DE1ECE"/>
    <w:rsid w:val="00E0242B"/>
    <w:rsid w:val="00E036C2"/>
    <w:rsid w:val="00E066CD"/>
    <w:rsid w:val="00E11DDD"/>
    <w:rsid w:val="00E22E7C"/>
    <w:rsid w:val="00E2515C"/>
    <w:rsid w:val="00E44F35"/>
    <w:rsid w:val="00E60C54"/>
    <w:rsid w:val="00E67200"/>
    <w:rsid w:val="00E754B6"/>
    <w:rsid w:val="00E937BE"/>
    <w:rsid w:val="00EA08C1"/>
    <w:rsid w:val="00EA4CA0"/>
    <w:rsid w:val="00EA6DB5"/>
    <w:rsid w:val="00EE0C71"/>
    <w:rsid w:val="00EE61A5"/>
    <w:rsid w:val="00EF74A0"/>
    <w:rsid w:val="00F0526C"/>
    <w:rsid w:val="00F54D70"/>
    <w:rsid w:val="00F56A56"/>
    <w:rsid w:val="00F713D5"/>
    <w:rsid w:val="00FA1C8F"/>
    <w:rsid w:val="00FA222B"/>
    <w:rsid w:val="00FA6D9B"/>
    <w:rsid w:val="00FB3E8A"/>
    <w:rsid w:val="00FD3738"/>
    <w:rsid w:val="00FD584C"/>
    <w:rsid w:val="00FE20E9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E8F82"/>
  <w15:chartTrackingRefBased/>
  <w15:docId w15:val="{A441FBF1-2279-477D-ADD2-A03294F57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4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4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4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4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4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4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4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4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4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4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4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4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4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4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4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4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4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4B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A44B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83C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3C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3C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3C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3C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b1f7b0-c85c-434b-b150-e477c504003e" xsi:nil="true"/>
    <lcf76f155ced4ddcb4097134ff3c332f xmlns="955a5b0f-fcf3-498e-89b3-fa122342466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162661D7C78848BFB4E49B58E96549" ma:contentTypeVersion="19" ma:contentTypeDescription="Create a new document." ma:contentTypeScope="" ma:versionID="11c7864be92aed6d839f721455adeb15">
  <xsd:schema xmlns:xsd="http://www.w3.org/2001/XMLSchema" xmlns:xs="http://www.w3.org/2001/XMLSchema" xmlns:p="http://schemas.microsoft.com/office/2006/metadata/properties" xmlns:ns2="955a5b0f-fcf3-498e-89b3-fa122342466a" xmlns:ns3="57b1f7b0-c85c-434b-b150-e477c504003e" targetNamespace="http://schemas.microsoft.com/office/2006/metadata/properties" ma:root="true" ma:fieldsID="035b517c49823010628b305a5adb4e10" ns2:_="" ns3:_="">
    <xsd:import namespace="955a5b0f-fcf3-498e-89b3-fa122342466a"/>
    <xsd:import namespace="57b1f7b0-c85c-434b-b150-e477c50400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5a5b0f-fcf3-498e-89b3-fa12234246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ef15ef9-cc2d-48fe-9ba2-362500e271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b1f7b0-c85c-434b-b150-e477c504003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99c3bdc-0df6-44e6-9efa-e7949b28ec50}" ma:internalName="TaxCatchAll" ma:showField="CatchAllData" ma:web="57b1f7b0-c85c-434b-b150-e477c50400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59036E-8A94-4D94-9F58-11ABAB146E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3AFACA-3DF6-4F7C-A5B9-DC1BB8F69145}">
  <ds:schemaRefs>
    <ds:schemaRef ds:uri="http://schemas.microsoft.com/office/2006/metadata/properties"/>
    <ds:schemaRef ds:uri="http://schemas.microsoft.com/office/infopath/2007/PartnerControls"/>
    <ds:schemaRef ds:uri="57b1f7b0-c85c-434b-b150-e477c504003e"/>
    <ds:schemaRef ds:uri="955a5b0f-fcf3-498e-89b3-fa122342466a"/>
  </ds:schemaRefs>
</ds:datastoreItem>
</file>

<file path=customXml/itemProps3.xml><?xml version="1.0" encoding="utf-8"?>
<ds:datastoreItem xmlns:ds="http://schemas.openxmlformats.org/officeDocument/2006/customXml" ds:itemID="{CF6395EC-EA7E-43C1-AB1D-3BC62B2F2C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5a5b0f-fcf3-498e-89b3-fa122342466a"/>
    <ds:schemaRef ds:uri="57b1f7b0-c85c-434b-b150-e477c50400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1323</Words>
  <Characters>7545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Dennis</dc:creator>
  <cp:keywords/>
  <dc:description/>
  <cp:lastModifiedBy>Nicola Dennis</cp:lastModifiedBy>
  <cp:revision>3</cp:revision>
  <dcterms:created xsi:type="dcterms:W3CDTF">2026-03-26T13:22:00Z</dcterms:created>
  <dcterms:modified xsi:type="dcterms:W3CDTF">2026-03-26T17:38:00Z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0x010100A4162661D7C78848BFB4E49B58E96549</vt:lpwstr>
  </property>
  <property fmtid="{D5CDD505-2E9C-101B-9397-08002B2CF9AE}" pid="3" name="MediaServiceImageTags">
    <vt:lpwstr/>
  </property>
</Properties>
</file>